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F54762">
        <w:trPr>
          <w:trHeight w:val="1278"/>
        </w:trPr>
        <w:tc>
          <w:tcPr>
            <w:tcW w:w="9497" w:type="dxa"/>
            <w:gridSpan w:val="4"/>
          </w:tcPr>
          <w:p w:rsidR="00F54762" w:rsidRDefault="00E15CA5" w:rsidP="00F54762">
            <w:pPr>
              <w:autoSpaceDE w:val="0"/>
              <w:snapToGrid w:val="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F54762" w:rsidRPr="00F54762" w:rsidRDefault="00F54762" w:rsidP="00F54762">
            <w:pPr>
              <w:autoSpaceDE w:val="0"/>
              <w:snapToGrid w:val="0"/>
              <w:jc w:val="center"/>
              <w:rPr>
                <w:sz w:val="36"/>
                <w:szCs w:val="36"/>
              </w:rPr>
            </w:pPr>
          </w:p>
        </w:tc>
      </w:tr>
      <w:tr w:rsidR="00F54762">
        <w:tc>
          <w:tcPr>
            <w:tcW w:w="9497" w:type="dxa"/>
            <w:gridSpan w:val="4"/>
          </w:tcPr>
          <w:p w:rsidR="00F54762" w:rsidRDefault="00F54762" w:rsidP="00F54762">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F54762">
        <w:tc>
          <w:tcPr>
            <w:tcW w:w="9497" w:type="dxa"/>
            <w:gridSpan w:val="4"/>
          </w:tcPr>
          <w:p w:rsidR="00F54762" w:rsidRDefault="00F54762" w:rsidP="00F54762">
            <w:pPr>
              <w:autoSpaceDE w:val="0"/>
              <w:snapToGrid w:val="0"/>
              <w:jc w:val="center"/>
              <w:rPr>
                <w:sz w:val="36"/>
                <w:szCs w:val="36"/>
              </w:rPr>
            </w:pPr>
          </w:p>
        </w:tc>
      </w:tr>
      <w:tr w:rsidR="00F54762">
        <w:tc>
          <w:tcPr>
            <w:tcW w:w="9497" w:type="dxa"/>
            <w:gridSpan w:val="4"/>
          </w:tcPr>
          <w:p w:rsidR="00F54762" w:rsidRDefault="00F54762" w:rsidP="00F54762">
            <w:pPr>
              <w:autoSpaceDE w:val="0"/>
              <w:snapToGrid w:val="0"/>
              <w:jc w:val="center"/>
              <w:rPr>
                <w:b/>
                <w:sz w:val="32"/>
                <w:szCs w:val="32"/>
              </w:rPr>
            </w:pPr>
            <w:r>
              <w:rPr>
                <w:b/>
                <w:sz w:val="32"/>
                <w:szCs w:val="32"/>
              </w:rPr>
              <w:t>ПОСТАНОВЛЕНИЕ</w:t>
            </w:r>
          </w:p>
        </w:tc>
      </w:tr>
      <w:tr w:rsidR="00F54762">
        <w:tc>
          <w:tcPr>
            <w:tcW w:w="9497" w:type="dxa"/>
            <w:gridSpan w:val="4"/>
          </w:tcPr>
          <w:p w:rsidR="00F54762" w:rsidRDefault="00F54762" w:rsidP="00F54762">
            <w:pPr>
              <w:autoSpaceDE w:val="0"/>
              <w:snapToGrid w:val="0"/>
              <w:jc w:val="center"/>
              <w:rPr>
                <w:sz w:val="36"/>
                <w:szCs w:val="36"/>
              </w:rPr>
            </w:pPr>
          </w:p>
        </w:tc>
      </w:tr>
      <w:tr w:rsidR="00F54762">
        <w:tc>
          <w:tcPr>
            <w:tcW w:w="3975" w:type="dxa"/>
          </w:tcPr>
          <w:p w:rsidR="00F54762" w:rsidRDefault="00F54762" w:rsidP="00F54762">
            <w:pPr>
              <w:autoSpaceDE w:val="0"/>
              <w:snapToGrid w:val="0"/>
              <w:rPr>
                <w:sz w:val="28"/>
                <w:szCs w:val="28"/>
              </w:rPr>
            </w:pPr>
            <w:r>
              <w:rPr>
                <w:sz w:val="28"/>
                <w:szCs w:val="28"/>
              </w:rPr>
              <w:t>_____</w:t>
            </w:r>
            <w:r w:rsidR="009D63EE">
              <w:rPr>
                <w:sz w:val="28"/>
                <w:szCs w:val="28"/>
              </w:rPr>
              <w:t>08.05.2013</w:t>
            </w:r>
            <w:r>
              <w:rPr>
                <w:sz w:val="28"/>
                <w:szCs w:val="28"/>
              </w:rPr>
              <w:t>_________</w:t>
            </w:r>
          </w:p>
        </w:tc>
        <w:tc>
          <w:tcPr>
            <w:tcW w:w="1665" w:type="dxa"/>
            <w:gridSpan w:val="2"/>
          </w:tcPr>
          <w:p w:rsidR="00F54762" w:rsidRDefault="00F54762" w:rsidP="00F54762">
            <w:pPr>
              <w:autoSpaceDE w:val="0"/>
              <w:snapToGrid w:val="0"/>
              <w:jc w:val="center"/>
              <w:rPr>
                <w:sz w:val="28"/>
                <w:szCs w:val="28"/>
              </w:rPr>
            </w:pPr>
          </w:p>
        </w:tc>
        <w:tc>
          <w:tcPr>
            <w:tcW w:w="3857" w:type="dxa"/>
          </w:tcPr>
          <w:p w:rsidR="00F54762" w:rsidRDefault="009D63EE" w:rsidP="00F54762">
            <w:pPr>
              <w:autoSpaceDE w:val="0"/>
              <w:snapToGrid w:val="0"/>
              <w:jc w:val="right"/>
              <w:rPr>
                <w:sz w:val="28"/>
                <w:szCs w:val="28"/>
              </w:rPr>
            </w:pPr>
            <w:r>
              <w:rPr>
                <w:sz w:val="28"/>
                <w:szCs w:val="28"/>
              </w:rPr>
              <w:t>№______247</w:t>
            </w:r>
            <w:r w:rsidR="00F54762">
              <w:rPr>
                <w:sz w:val="28"/>
                <w:szCs w:val="28"/>
              </w:rPr>
              <w:t>____</w:t>
            </w:r>
          </w:p>
        </w:tc>
      </w:tr>
      <w:tr w:rsidR="00F54762">
        <w:tc>
          <w:tcPr>
            <w:tcW w:w="3975" w:type="dxa"/>
          </w:tcPr>
          <w:p w:rsidR="00F54762" w:rsidRDefault="00F54762" w:rsidP="00F54762">
            <w:pPr>
              <w:autoSpaceDE w:val="0"/>
              <w:snapToGrid w:val="0"/>
              <w:jc w:val="center"/>
              <w:rPr>
                <w:sz w:val="28"/>
                <w:szCs w:val="28"/>
              </w:rPr>
            </w:pPr>
          </w:p>
        </w:tc>
        <w:tc>
          <w:tcPr>
            <w:tcW w:w="1665" w:type="dxa"/>
            <w:gridSpan w:val="2"/>
          </w:tcPr>
          <w:p w:rsidR="00F54762" w:rsidRDefault="00F54762" w:rsidP="00F54762">
            <w:pPr>
              <w:autoSpaceDE w:val="0"/>
              <w:snapToGrid w:val="0"/>
              <w:rPr>
                <w:sz w:val="28"/>
                <w:szCs w:val="28"/>
              </w:rPr>
            </w:pPr>
            <w:r>
              <w:rPr>
                <w:sz w:val="28"/>
                <w:szCs w:val="28"/>
              </w:rPr>
              <w:t>пгт Тужа</w:t>
            </w:r>
          </w:p>
        </w:tc>
        <w:tc>
          <w:tcPr>
            <w:tcW w:w="3857" w:type="dxa"/>
          </w:tcPr>
          <w:p w:rsidR="00F54762" w:rsidRDefault="00F54762" w:rsidP="00F54762">
            <w:pPr>
              <w:autoSpaceDE w:val="0"/>
              <w:snapToGrid w:val="0"/>
              <w:jc w:val="center"/>
              <w:rPr>
                <w:sz w:val="28"/>
                <w:szCs w:val="28"/>
              </w:rPr>
            </w:pPr>
          </w:p>
        </w:tc>
      </w:tr>
      <w:tr w:rsidR="00F54762">
        <w:tc>
          <w:tcPr>
            <w:tcW w:w="9497" w:type="dxa"/>
            <w:gridSpan w:val="4"/>
          </w:tcPr>
          <w:p w:rsidR="00F54762" w:rsidRDefault="00F54762" w:rsidP="00F54762">
            <w:pPr>
              <w:autoSpaceDE w:val="0"/>
              <w:snapToGrid w:val="0"/>
              <w:jc w:val="center"/>
              <w:rPr>
                <w:sz w:val="48"/>
                <w:szCs w:val="48"/>
              </w:rPr>
            </w:pPr>
          </w:p>
        </w:tc>
      </w:tr>
      <w:tr w:rsidR="00F54762">
        <w:tc>
          <w:tcPr>
            <w:tcW w:w="9497" w:type="dxa"/>
            <w:gridSpan w:val="4"/>
          </w:tcPr>
          <w:p w:rsidR="00F54762" w:rsidRDefault="00F54762" w:rsidP="00F54762">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w:t>
            </w:r>
          </w:p>
        </w:tc>
      </w:tr>
      <w:tr w:rsidR="00F54762">
        <w:tc>
          <w:tcPr>
            <w:tcW w:w="9497" w:type="dxa"/>
            <w:gridSpan w:val="4"/>
          </w:tcPr>
          <w:p w:rsidR="00F54762" w:rsidRDefault="00F54762" w:rsidP="00F54762">
            <w:pPr>
              <w:autoSpaceDE w:val="0"/>
              <w:snapToGrid w:val="0"/>
              <w:spacing w:line="360" w:lineRule="auto"/>
              <w:ind w:firstLine="709"/>
              <w:jc w:val="both"/>
              <w:rPr>
                <w:sz w:val="48"/>
                <w:szCs w:val="48"/>
              </w:rPr>
            </w:pPr>
          </w:p>
        </w:tc>
      </w:tr>
      <w:tr w:rsidR="00F54762">
        <w:tc>
          <w:tcPr>
            <w:tcW w:w="9497" w:type="dxa"/>
            <w:gridSpan w:val="4"/>
          </w:tcPr>
          <w:p w:rsidR="00F54762" w:rsidRDefault="00F54762" w:rsidP="00F54762">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F54762" w:rsidRDefault="00F54762" w:rsidP="00F54762">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 (далее — административный регламент). Прилагается.</w:t>
            </w:r>
          </w:p>
          <w:p w:rsidR="00F54762" w:rsidRDefault="00F54762" w:rsidP="00F54762">
            <w:pPr>
              <w:numPr>
                <w:ilvl w:val="2"/>
                <w:numId w:val="3"/>
              </w:numPr>
              <w:autoSpaceDE w:val="0"/>
              <w:snapToGrid w:val="0"/>
              <w:spacing w:line="360" w:lineRule="auto"/>
              <w:ind w:left="0" w:firstLine="709"/>
              <w:jc w:val="both"/>
              <w:rPr>
                <w:sz w:val="28"/>
                <w:szCs w:val="28"/>
              </w:rPr>
            </w:pPr>
            <w:r>
              <w:rPr>
                <w:sz w:val="28"/>
                <w:szCs w:val="28"/>
              </w:rPr>
              <w:t>Контроль за соблюдением административного регламента возложить на отдел жизнеобеспечения администрации Тужинского муниципального района.</w:t>
            </w:r>
          </w:p>
          <w:p w:rsidR="00F54762" w:rsidRDefault="00F54762" w:rsidP="00F54762">
            <w:pPr>
              <w:numPr>
                <w:ilvl w:val="2"/>
                <w:numId w:val="3"/>
              </w:numPr>
              <w:autoSpaceDE w:val="0"/>
              <w:snapToGrid w:val="0"/>
              <w:spacing w:line="360" w:lineRule="auto"/>
              <w:ind w:left="0" w:firstLine="709"/>
              <w:jc w:val="both"/>
              <w:rPr>
                <w:sz w:val="28"/>
                <w:szCs w:val="28"/>
              </w:rPr>
            </w:pPr>
            <w:r>
              <w:rPr>
                <w:sz w:val="28"/>
                <w:szCs w:val="28"/>
              </w:rPr>
              <w:t xml:space="preserve">Разместить административный регламент на официальном сайте администрации Тужинского муниципального района, в сети Интернет и на </w:t>
            </w:r>
            <w:r>
              <w:rPr>
                <w:sz w:val="28"/>
                <w:szCs w:val="28"/>
              </w:rPr>
              <w:lastRenderedPageBreak/>
              <w:t>Едином портале государственных и муниципальных услуг (</w:t>
            </w:r>
            <w:hyperlink r:id="rId6" w:history="1">
              <w:r>
                <w:rPr>
                  <w:rStyle w:val="a5"/>
                  <w:lang w:val="en-US"/>
                </w:rPr>
                <w:t>www</w:t>
              </w:r>
              <w:r w:rsidRPr="00F54762">
                <w:rPr>
                  <w:rStyle w:val="a5"/>
                </w:rPr>
                <w:t>.</w:t>
              </w:r>
              <w:r>
                <w:rPr>
                  <w:rStyle w:val="a5"/>
                  <w:lang w:val="en-US"/>
                </w:rPr>
                <w:t>gosuslugi</w:t>
              </w:r>
              <w:r w:rsidRPr="00F54762">
                <w:rPr>
                  <w:rStyle w:val="a5"/>
                </w:rPr>
                <w:t>.</w:t>
              </w:r>
              <w:r>
                <w:rPr>
                  <w:rStyle w:val="a5"/>
                  <w:lang w:val="en-US"/>
                </w:rPr>
                <w:t>ru</w:t>
              </w:r>
            </w:hyperlink>
            <w:r>
              <w:rPr>
                <w:sz w:val="28"/>
                <w:szCs w:val="28"/>
              </w:rPr>
              <w:t>).</w:t>
            </w:r>
          </w:p>
          <w:p w:rsidR="00F54762" w:rsidRDefault="00F54762" w:rsidP="00F54762">
            <w:pPr>
              <w:numPr>
                <w:ilvl w:val="2"/>
                <w:numId w:val="3"/>
              </w:numPr>
              <w:autoSpaceDE w:val="0"/>
              <w:snapToGrid w:val="0"/>
              <w:spacing w:line="360" w:lineRule="auto"/>
              <w:ind w:left="0" w:firstLine="709"/>
              <w:jc w:val="both"/>
              <w:rPr>
                <w:sz w:val="28"/>
                <w:szCs w:val="28"/>
              </w:rPr>
            </w:pPr>
            <w:r>
              <w:rPr>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54762" w:rsidRDefault="00F54762" w:rsidP="00F54762">
            <w:pPr>
              <w:numPr>
                <w:ilvl w:val="2"/>
                <w:numId w:val="3"/>
              </w:numPr>
              <w:autoSpaceDE w:val="0"/>
              <w:snapToGrid w:val="0"/>
              <w:spacing w:line="360" w:lineRule="auto"/>
              <w:ind w:left="0" w:firstLine="709"/>
              <w:jc w:val="both"/>
              <w:rPr>
                <w:sz w:val="28"/>
                <w:szCs w:val="28"/>
              </w:rPr>
            </w:pPr>
            <w:r>
              <w:rPr>
                <w:sz w:val="28"/>
                <w:szCs w:val="28"/>
              </w:rPr>
              <w:t>Контроль за выполнением настоящего постановления оставляю за собой.</w:t>
            </w:r>
          </w:p>
        </w:tc>
      </w:tr>
      <w:tr w:rsidR="00F54762">
        <w:tc>
          <w:tcPr>
            <w:tcW w:w="9497" w:type="dxa"/>
            <w:gridSpan w:val="4"/>
          </w:tcPr>
          <w:p w:rsidR="00F54762" w:rsidRDefault="00F54762" w:rsidP="00F54762">
            <w:pPr>
              <w:autoSpaceDE w:val="0"/>
              <w:snapToGrid w:val="0"/>
              <w:jc w:val="center"/>
              <w:rPr>
                <w:sz w:val="72"/>
                <w:szCs w:val="72"/>
              </w:rPr>
            </w:pPr>
          </w:p>
        </w:tc>
      </w:tr>
      <w:tr w:rsidR="00F54762">
        <w:tc>
          <w:tcPr>
            <w:tcW w:w="5220" w:type="dxa"/>
            <w:gridSpan w:val="2"/>
          </w:tcPr>
          <w:p w:rsidR="00F54762" w:rsidRDefault="00F54762" w:rsidP="00F54762">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F54762" w:rsidRDefault="00F54762" w:rsidP="00F54762">
            <w:pPr>
              <w:autoSpaceDE w:val="0"/>
              <w:snapToGrid w:val="0"/>
              <w:jc w:val="center"/>
              <w:rPr>
                <w:sz w:val="28"/>
                <w:szCs w:val="28"/>
              </w:rPr>
            </w:pPr>
          </w:p>
        </w:tc>
        <w:tc>
          <w:tcPr>
            <w:tcW w:w="3857" w:type="dxa"/>
          </w:tcPr>
          <w:p w:rsidR="00F54762" w:rsidRDefault="00F54762" w:rsidP="00F54762">
            <w:pPr>
              <w:autoSpaceDE w:val="0"/>
              <w:snapToGrid w:val="0"/>
              <w:jc w:val="center"/>
              <w:rPr>
                <w:sz w:val="28"/>
                <w:szCs w:val="28"/>
              </w:rPr>
            </w:pPr>
          </w:p>
          <w:p w:rsidR="00F54762" w:rsidRDefault="00F54762" w:rsidP="00F54762">
            <w:pPr>
              <w:autoSpaceDE w:val="0"/>
              <w:ind w:left="-3" w:right="57"/>
              <w:jc w:val="right"/>
              <w:rPr>
                <w:sz w:val="28"/>
                <w:szCs w:val="28"/>
              </w:rPr>
            </w:pPr>
            <w:r>
              <w:rPr>
                <w:sz w:val="28"/>
                <w:szCs w:val="28"/>
              </w:rPr>
              <w:t xml:space="preserve">       Н.А. Бушманов</w:t>
            </w:r>
          </w:p>
        </w:tc>
      </w:tr>
    </w:tbl>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pPr>
        <w:ind w:left="5670"/>
      </w:pPr>
    </w:p>
    <w:p w:rsidR="00F54762" w:rsidRDefault="00F54762" w:rsidP="009D63EE"/>
    <w:p w:rsidR="00F54762" w:rsidRDefault="00F54762">
      <w:pPr>
        <w:ind w:left="5670"/>
      </w:pPr>
      <w:r>
        <w:lastRenderedPageBreak/>
        <w:t xml:space="preserve">УТВЕРЖДЕН </w:t>
      </w:r>
    </w:p>
    <w:p w:rsidR="00F54762" w:rsidRDefault="00F54762">
      <w:pPr>
        <w:ind w:left="5670"/>
      </w:pPr>
    </w:p>
    <w:p w:rsidR="00F54762" w:rsidRDefault="00F54762">
      <w:pPr>
        <w:ind w:left="5670"/>
      </w:pPr>
      <w:r>
        <w:t xml:space="preserve">постановлением администрации Тужинского муниципального района </w:t>
      </w:r>
    </w:p>
    <w:p w:rsidR="00F54762" w:rsidRDefault="009D63EE">
      <w:pPr>
        <w:ind w:left="5670"/>
      </w:pPr>
      <w:r>
        <w:t>от ___08.05.2013__ № ___247</w:t>
      </w:r>
      <w:r w:rsidR="00F54762">
        <w:t>___</w:t>
      </w:r>
    </w:p>
    <w:p w:rsidR="00F54762" w:rsidRDefault="00F54762">
      <w:pPr>
        <w:jc w:val="center"/>
        <w:rPr>
          <w:b/>
          <w:sz w:val="28"/>
          <w:szCs w:val="28"/>
        </w:rPr>
      </w:pPr>
    </w:p>
    <w:p w:rsidR="00F54762" w:rsidRDefault="00F54762">
      <w:pPr>
        <w:jc w:val="center"/>
        <w:rPr>
          <w:b/>
          <w:sz w:val="28"/>
          <w:szCs w:val="28"/>
        </w:rPr>
      </w:pPr>
      <w:r>
        <w:rPr>
          <w:b/>
          <w:sz w:val="28"/>
          <w:szCs w:val="28"/>
        </w:rPr>
        <w:t>Административный регламент предоставления муниципальной услуги</w:t>
      </w:r>
    </w:p>
    <w:p w:rsidR="00F54762" w:rsidRDefault="00F54762">
      <w:pPr>
        <w:jc w:val="center"/>
        <w:rPr>
          <w:b/>
          <w:sz w:val="28"/>
          <w:szCs w:val="28"/>
        </w:rPr>
      </w:pPr>
      <w:r>
        <w:rPr>
          <w:b/>
          <w:sz w:val="28"/>
          <w:szCs w:val="28"/>
        </w:rPr>
        <w:t>«Прием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w:t>
      </w:r>
    </w:p>
    <w:p w:rsidR="00F54762" w:rsidRDefault="00F54762">
      <w:pPr>
        <w:jc w:val="center"/>
        <w:rPr>
          <w:b/>
          <w:sz w:val="28"/>
          <w:szCs w:val="28"/>
        </w:rPr>
      </w:pPr>
    </w:p>
    <w:p w:rsidR="00F54762" w:rsidRDefault="00F54762">
      <w:pPr>
        <w:jc w:val="center"/>
        <w:rPr>
          <w:sz w:val="22"/>
          <w:szCs w:val="22"/>
        </w:rPr>
      </w:pPr>
    </w:p>
    <w:p w:rsidR="00F54762" w:rsidRDefault="00F54762">
      <w:pPr>
        <w:autoSpaceDE w:val="0"/>
        <w:spacing w:line="360" w:lineRule="auto"/>
        <w:ind w:firstLine="708"/>
        <w:jc w:val="center"/>
        <w:rPr>
          <w:b/>
          <w:sz w:val="28"/>
          <w:szCs w:val="28"/>
        </w:rPr>
      </w:pPr>
      <w:r>
        <w:rPr>
          <w:b/>
          <w:sz w:val="28"/>
          <w:szCs w:val="28"/>
        </w:rPr>
        <w:t>1. Общие положения</w:t>
      </w:r>
    </w:p>
    <w:p w:rsidR="00F54762" w:rsidRDefault="00F54762">
      <w:pPr>
        <w:autoSpaceDE w:val="0"/>
        <w:spacing w:line="360" w:lineRule="auto"/>
        <w:ind w:firstLine="708"/>
        <w:jc w:val="center"/>
        <w:rPr>
          <w:b/>
          <w:sz w:val="28"/>
          <w:szCs w:val="28"/>
        </w:rPr>
      </w:pPr>
      <w:r>
        <w:rPr>
          <w:b/>
          <w:sz w:val="28"/>
          <w:szCs w:val="28"/>
        </w:rPr>
        <w:t>1.1. Предмет регулирования Административного регламента</w:t>
      </w:r>
    </w:p>
    <w:p w:rsidR="00F54762" w:rsidRDefault="00F54762">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F54762" w:rsidRDefault="00F54762">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F54762" w:rsidRDefault="00F54762">
      <w:pPr>
        <w:autoSpaceDE w:val="0"/>
        <w:spacing w:line="360" w:lineRule="auto"/>
        <w:ind w:firstLine="708"/>
        <w:jc w:val="center"/>
        <w:rPr>
          <w:b/>
          <w:sz w:val="28"/>
          <w:szCs w:val="28"/>
        </w:rPr>
      </w:pPr>
      <w:r>
        <w:rPr>
          <w:b/>
          <w:sz w:val="28"/>
          <w:szCs w:val="28"/>
        </w:rPr>
        <w:t>1.2. Круг заявителей</w:t>
      </w:r>
    </w:p>
    <w:p w:rsidR="00F54762" w:rsidRDefault="00F54762">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F54762" w:rsidRDefault="00F54762">
      <w:pPr>
        <w:autoSpaceDE w:val="0"/>
        <w:spacing w:after="12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F54762" w:rsidRDefault="00F54762">
      <w:pPr>
        <w:autoSpaceDE w:val="0"/>
        <w:spacing w:line="360" w:lineRule="auto"/>
        <w:ind w:firstLine="708"/>
        <w:jc w:val="both"/>
        <w:rPr>
          <w:sz w:val="28"/>
          <w:szCs w:val="28"/>
        </w:rPr>
      </w:pPr>
      <w:r>
        <w:rPr>
          <w:sz w:val="28"/>
          <w:szCs w:val="28"/>
        </w:rPr>
        <w:lastRenderedPageBreak/>
        <w:t xml:space="preserve">1.3.1. Справочная информация о предоставлении муниципальной услуги:  </w:t>
      </w:r>
    </w:p>
    <w:p w:rsidR="00F54762" w:rsidRDefault="00F54762">
      <w:pPr>
        <w:ind w:firstLine="709"/>
        <w:jc w:val="both"/>
        <w:rPr>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sz w:val="28"/>
          <w:szCs w:val="28"/>
        </w:rPr>
        <w:t xml:space="preserve">Адрес: 612220, пгт Тужа, ул. Горького, д. 5, 2 этаж, каб. № 19. </w:t>
      </w:r>
    </w:p>
    <w:p w:rsidR="00F54762" w:rsidRDefault="00F54762">
      <w:pPr>
        <w:ind w:firstLine="709"/>
        <w:jc w:val="both"/>
        <w:rPr>
          <w:sz w:val="28"/>
          <w:szCs w:val="28"/>
        </w:rPr>
      </w:pPr>
    </w:p>
    <w:p w:rsidR="00F54762" w:rsidRDefault="00F54762">
      <w:pPr>
        <w:ind w:firstLine="709"/>
        <w:jc w:val="both"/>
        <w:rPr>
          <w:sz w:val="28"/>
          <w:szCs w:val="28"/>
        </w:rPr>
      </w:pPr>
      <w:r>
        <w:rPr>
          <w:sz w:val="28"/>
          <w:szCs w:val="28"/>
        </w:rPr>
        <w:t>График работы: пн. - чт. с 08-00 до 17-00, пт. с 08-00 до 16-00</w:t>
      </w:r>
    </w:p>
    <w:p w:rsidR="00F54762" w:rsidRDefault="00F54762">
      <w:pPr>
        <w:ind w:firstLine="709"/>
        <w:jc w:val="both"/>
        <w:rPr>
          <w:sz w:val="28"/>
          <w:szCs w:val="28"/>
        </w:rPr>
      </w:pPr>
    </w:p>
    <w:p w:rsidR="00F54762" w:rsidRDefault="00F54762">
      <w:pPr>
        <w:ind w:firstLine="709"/>
        <w:jc w:val="both"/>
        <w:rPr>
          <w:sz w:val="28"/>
          <w:szCs w:val="28"/>
        </w:rPr>
      </w:pPr>
      <w:r>
        <w:rPr>
          <w:sz w:val="28"/>
          <w:szCs w:val="28"/>
        </w:rPr>
        <w:t xml:space="preserve">обед с 12-00 до 13-00, </w:t>
      </w:r>
    </w:p>
    <w:p w:rsidR="00F54762" w:rsidRDefault="00F54762">
      <w:pPr>
        <w:ind w:firstLine="709"/>
        <w:jc w:val="both"/>
        <w:rPr>
          <w:sz w:val="28"/>
          <w:szCs w:val="28"/>
        </w:rPr>
      </w:pPr>
    </w:p>
    <w:p w:rsidR="00F54762" w:rsidRDefault="00F54762">
      <w:pPr>
        <w:ind w:firstLine="709"/>
        <w:jc w:val="both"/>
        <w:rPr>
          <w:sz w:val="28"/>
          <w:szCs w:val="28"/>
        </w:rPr>
      </w:pPr>
      <w:r>
        <w:rPr>
          <w:sz w:val="28"/>
          <w:szCs w:val="28"/>
        </w:rPr>
        <w:t xml:space="preserve">выходные: сб.- вс. </w:t>
      </w:r>
    </w:p>
    <w:p w:rsidR="00F54762" w:rsidRDefault="00F54762">
      <w:pPr>
        <w:ind w:firstLine="709"/>
        <w:jc w:val="both"/>
        <w:rPr>
          <w:sz w:val="28"/>
          <w:szCs w:val="28"/>
        </w:rPr>
      </w:pPr>
    </w:p>
    <w:p w:rsidR="00F54762" w:rsidRDefault="00F54762">
      <w:pPr>
        <w:tabs>
          <w:tab w:val="left" w:pos="2520"/>
        </w:tabs>
        <w:spacing w:line="360" w:lineRule="auto"/>
        <w:ind w:firstLine="708"/>
        <w:jc w:val="both"/>
        <w:rPr>
          <w:sz w:val="28"/>
          <w:szCs w:val="28"/>
        </w:rPr>
      </w:pPr>
      <w:r>
        <w:rPr>
          <w:sz w:val="28"/>
          <w:szCs w:val="28"/>
        </w:rPr>
        <w:t>Телефон: 8 (83340) 2-17-62</w:t>
      </w:r>
    </w:p>
    <w:p w:rsidR="00F54762" w:rsidRDefault="00F54762">
      <w:pPr>
        <w:tabs>
          <w:tab w:val="left" w:pos="2520"/>
        </w:tabs>
        <w:spacing w:line="360" w:lineRule="auto"/>
        <w:ind w:firstLine="708"/>
        <w:jc w:val="both"/>
        <w:rPr>
          <w:i/>
          <w:kern w:val="1"/>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kern w:val="1"/>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kern w:val="1"/>
          <w:sz w:val="28"/>
          <w:szCs w:val="28"/>
        </w:rPr>
        <w:t>.</w:t>
      </w:r>
    </w:p>
    <w:p w:rsidR="00F54762" w:rsidRDefault="00F54762">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F54762" w:rsidRDefault="00F54762">
      <w:pPr>
        <w:tabs>
          <w:tab w:val="left" w:pos="2520"/>
        </w:tabs>
        <w:spacing w:line="360" w:lineRule="auto"/>
        <w:ind w:firstLine="708"/>
        <w:jc w:val="both"/>
        <w:rPr>
          <w:sz w:val="28"/>
          <w:szCs w:val="28"/>
        </w:rPr>
      </w:pPr>
      <w:r>
        <w:rPr>
          <w:sz w:val="28"/>
          <w:szCs w:val="28"/>
        </w:rPr>
        <w:t>1.3.2.1. В форме публичного информирования:</w:t>
      </w:r>
    </w:p>
    <w:p w:rsidR="00F54762" w:rsidRDefault="00F54762">
      <w:pPr>
        <w:autoSpaceDE w:val="0"/>
        <w:spacing w:line="360" w:lineRule="auto"/>
        <w:ind w:firstLine="708"/>
        <w:jc w:val="both"/>
        <w:rPr>
          <w:b/>
          <w:i/>
          <w:kern w:val="1"/>
          <w:sz w:val="28"/>
          <w:szCs w:val="28"/>
        </w:rPr>
      </w:pPr>
      <w:r>
        <w:rPr>
          <w:sz w:val="28"/>
          <w:szCs w:val="28"/>
        </w:rPr>
        <w:t xml:space="preserve">на официальном сайте </w:t>
      </w:r>
      <w:r>
        <w:rPr>
          <w:b/>
          <w:i/>
          <w:kern w:val="1"/>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kern w:val="1"/>
          <w:sz w:val="28"/>
          <w:szCs w:val="28"/>
        </w:rPr>
        <w:t>;</w:t>
      </w:r>
    </w:p>
    <w:p w:rsidR="00F54762" w:rsidRDefault="00F54762">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F54762" w:rsidRDefault="00F54762">
      <w:pPr>
        <w:shd w:val="clear" w:color="auto" w:fill="FFFFFF"/>
        <w:spacing w:line="360" w:lineRule="auto"/>
        <w:ind w:firstLine="708"/>
        <w:jc w:val="both"/>
        <w:rPr>
          <w:sz w:val="28"/>
          <w:szCs w:val="28"/>
        </w:rPr>
      </w:pPr>
      <w:r>
        <w:rPr>
          <w:sz w:val="28"/>
          <w:szCs w:val="28"/>
        </w:rPr>
        <w:t>общий режим работы администрации,</w:t>
      </w:r>
    </w:p>
    <w:p w:rsidR="00F54762" w:rsidRDefault="00F54762">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F54762" w:rsidRDefault="00F54762">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F54762" w:rsidRDefault="00F54762">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F54762" w:rsidRDefault="00F54762">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F54762" w:rsidRDefault="00F54762">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F54762" w:rsidRDefault="00F54762">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F54762" w:rsidRDefault="00F54762">
      <w:pPr>
        <w:spacing w:line="360" w:lineRule="auto"/>
        <w:ind w:firstLine="708"/>
        <w:jc w:val="both"/>
        <w:rPr>
          <w:sz w:val="28"/>
          <w:szCs w:val="28"/>
        </w:rPr>
      </w:pPr>
      <w:r>
        <w:rPr>
          <w:sz w:val="28"/>
          <w:szCs w:val="28"/>
        </w:rPr>
        <w:t>1.3.2.2. В форме индивидуального информирования:</w:t>
      </w:r>
    </w:p>
    <w:p w:rsidR="00F54762" w:rsidRDefault="00F54762">
      <w:pPr>
        <w:spacing w:line="360" w:lineRule="auto"/>
        <w:ind w:firstLine="708"/>
        <w:jc w:val="both"/>
        <w:rPr>
          <w:sz w:val="28"/>
          <w:szCs w:val="28"/>
        </w:rPr>
      </w:pPr>
      <w:r>
        <w:rPr>
          <w:sz w:val="28"/>
          <w:szCs w:val="28"/>
        </w:rPr>
        <w:t>устно:</w:t>
      </w:r>
    </w:p>
    <w:p w:rsidR="00F54762" w:rsidRDefault="00F54762">
      <w:pPr>
        <w:spacing w:line="360" w:lineRule="auto"/>
        <w:ind w:firstLine="708"/>
        <w:jc w:val="both"/>
        <w:rPr>
          <w:sz w:val="28"/>
          <w:szCs w:val="28"/>
        </w:rPr>
      </w:pPr>
      <w:r>
        <w:rPr>
          <w:sz w:val="28"/>
          <w:szCs w:val="28"/>
        </w:rPr>
        <w:t>по телефонам для справок (консультаций),</w:t>
      </w:r>
    </w:p>
    <w:p w:rsidR="00F54762" w:rsidRDefault="00F54762">
      <w:pPr>
        <w:spacing w:line="360" w:lineRule="auto"/>
        <w:ind w:firstLine="708"/>
        <w:jc w:val="both"/>
        <w:rPr>
          <w:sz w:val="28"/>
          <w:szCs w:val="28"/>
        </w:rPr>
      </w:pPr>
      <w:r>
        <w:rPr>
          <w:sz w:val="28"/>
          <w:szCs w:val="28"/>
        </w:rPr>
        <w:lastRenderedPageBreak/>
        <w:t>лично;</w:t>
      </w:r>
    </w:p>
    <w:p w:rsidR="00F54762" w:rsidRDefault="00F54762">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F54762" w:rsidRDefault="00F54762">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F54762" w:rsidRDefault="00F54762">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F54762" w:rsidRDefault="00F54762">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F54762" w:rsidRDefault="00F54762">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F54762" w:rsidRDefault="00F54762">
      <w:pPr>
        <w:spacing w:line="360" w:lineRule="auto"/>
        <w:ind w:firstLine="708"/>
        <w:jc w:val="both"/>
        <w:rPr>
          <w:sz w:val="28"/>
          <w:szCs w:val="28"/>
        </w:rPr>
      </w:pPr>
      <w:r>
        <w:rPr>
          <w:sz w:val="28"/>
          <w:szCs w:val="28"/>
        </w:rPr>
        <w:t>требования к заверению документов;</w:t>
      </w:r>
    </w:p>
    <w:p w:rsidR="00F54762" w:rsidRDefault="00F54762">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F54762" w:rsidRDefault="00F54762">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F54762" w:rsidRDefault="00F54762">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F54762" w:rsidRDefault="00F54762">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F54762" w:rsidRDefault="00F54762">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F54762" w:rsidRDefault="00F54762">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F54762" w:rsidRDefault="00F54762">
      <w:pPr>
        <w:spacing w:line="360" w:lineRule="auto"/>
        <w:ind w:firstLine="708"/>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F54762" w:rsidRDefault="00F54762">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F54762" w:rsidRDefault="00F54762">
      <w:pPr>
        <w:spacing w:line="360" w:lineRule="auto"/>
        <w:ind w:firstLine="708"/>
        <w:jc w:val="both"/>
        <w:rPr>
          <w:sz w:val="28"/>
          <w:szCs w:val="28"/>
        </w:rPr>
      </w:pPr>
      <w:r>
        <w:rPr>
          <w:sz w:val="28"/>
          <w:szCs w:val="28"/>
        </w:rPr>
        <w:lastRenderedPageBreak/>
        <w:t xml:space="preserve">ответы на поставленные заявителем вопросы в простой, четкой и понятной форме; </w:t>
      </w:r>
    </w:p>
    <w:p w:rsidR="00F54762" w:rsidRDefault="00F54762">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F54762" w:rsidRDefault="00F54762">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F54762" w:rsidRDefault="00F54762">
      <w:pPr>
        <w:spacing w:line="360" w:lineRule="auto"/>
        <w:ind w:firstLine="708"/>
        <w:jc w:val="both"/>
        <w:rPr>
          <w:b/>
          <w:sz w:val="28"/>
          <w:szCs w:val="28"/>
        </w:rPr>
      </w:pPr>
      <w:r>
        <w:rPr>
          <w:b/>
          <w:sz w:val="28"/>
          <w:szCs w:val="28"/>
        </w:rPr>
        <w:t>2. Стандарт предоставления муниципальной услуги</w:t>
      </w:r>
    </w:p>
    <w:p w:rsidR="00F54762" w:rsidRDefault="00F54762">
      <w:pPr>
        <w:autoSpaceDE w:val="0"/>
        <w:spacing w:line="360" w:lineRule="auto"/>
        <w:ind w:firstLine="708"/>
        <w:jc w:val="both"/>
        <w:rPr>
          <w:b/>
          <w:sz w:val="28"/>
          <w:szCs w:val="28"/>
        </w:rPr>
      </w:pPr>
      <w:r>
        <w:rPr>
          <w:b/>
          <w:sz w:val="28"/>
          <w:szCs w:val="28"/>
        </w:rPr>
        <w:t>2.1. Наименование муниципальной услуги</w:t>
      </w:r>
    </w:p>
    <w:p w:rsidR="00F54762" w:rsidRDefault="00F54762">
      <w:pPr>
        <w:autoSpaceDE w:val="0"/>
        <w:spacing w:line="360" w:lineRule="auto"/>
        <w:ind w:firstLine="708"/>
        <w:jc w:val="both"/>
        <w:rPr>
          <w:sz w:val="28"/>
          <w:szCs w:val="28"/>
        </w:rPr>
      </w:pPr>
      <w:r>
        <w:rPr>
          <w:sz w:val="28"/>
          <w:szCs w:val="28"/>
        </w:rPr>
        <w:t>Наименование муниципальной услуги: «Прием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w:t>
      </w:r>
    </w:p>
    <w:p w:rsidR="00F54762" w:rsidRDefault="00F54762">
      <w:pPr>
        <w:autoSpaceDE w:val="0"/>
        <w:spacing w:after="120"/>
        <w:ind w:firstLine="709"/>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F54762" w:rsidRDefault="00F54762">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Cs/>
          <w:sz w:val="28"/>
          <w:szCs w:val="28"/>
        </w:rPr>
        <w:t xml:space="preserve">администрация Тужинского муниципального района.  </w:t>
      </w:r>
    </w:p>
    <w:p w:rsidR="00F54762" w:rsidRDefault="00F54762">
      <w:pPr>
        <w:autoSpaceDE w:val="0"/>
        <w:spacing w:line="360" w:lineRule="auto"/>
        <w:ind w:firstLine="708"/>
        <w:jc w:val="both"/>
        <w:rPr>
          <w:bCs/>
          <w:sz w:val="28"/>
          <w:szCs w:val="28"/>
        </w:rPr>
      </w:pPr>
      <w:r>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F54762" w:rsidRDefault="00F54762">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F54762" w:rsidRDefault="00F54762">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F54762" w:rsidRDefault="00F54762">
      <w:pPr>
        <w:pStyle w:val="a1"/>
        <w:spacing w:line="360" w:lineRule="auto"/>
        <w:jc w:val="both"/>
        <w:rPr>
          <w:color w:val="000000"/>
        </w:rPr>
      </w:pPr>
      <w:r>
        <w:tab/>
      </w:r>
      <w:r>
        <w:rPr>
          <w:color w:val="000000"/>
        </w:rPr>
        <w:t>-принятие решения о переводе (об отказе в переводе) жилого (нежилого) помещения в нежилое (жилое) помещение;</w:t>
      </w:r>
    </w:p>
    <w:p w:rsidR="00F54762" w:rsidRDefault="00F54762">
      <w:pPr>
        <w:pStyle w:val="a1"/>
        <w:spacing w:after="0" w:line="360" w:lineRule="auto"/>
        <w:jc w:val="both"/>
        <w:rPr>
          <w:color w:val="000000"/>
        </w:rPr>
      </w:pPr>
      <w:r>
        <w:rPr>
          <w:color w:val="000000"/>
        </w:rPr>
        <w:tab/>
        <w:t>-выдача уведомления о переводе (об отказе в переводе) жилого (нежилого) помещения в нежилое (жилое) помещение (далее уведомление о переводе (об отказе в переводе);</w:t>
      </w:r>
    </w:p>
    <w:p w:rsidR="00F54762" w:rsidRDefault="00F54762">
      <w:pPr>
        <w:pStyle w:val="a1"/>
        <w:spacing w:after="0" w:line="360" w:lineRule="auto"/>
        <w:jc w:val="both"/>
        <w:rPr>
          <w:color w:val="000000"/>
        </w:rPr>
      </w:pPr>
      <w:r>
        <w:rPr>
          <w:color w:val="000000"/>
        </w:rPr>
        <w:tab/>
        <w:t xml:space="preserve">-выдача акта приемочной комиссии о завершении переустройства и (или) перепланировки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w:t>
      </w:r>
      <w:r>
        <w:rPr>
          <w:color w:val="000000"/>
        </w:rPr>
        <w:lastRenderedPageBreak/>
        <w:t>помещения в качестве жилого или нежилого помещения (далее акт приемочной комиссии);</w:t>
      </w:r>
    </w:p>
    <w:p w:rsidR="00F54762" w:rsidRDefault="00F54762">
      <w:pPr>
        <w:pStyle w:val="a1"/>
        <w:spacing w:after="0" w:line="360" w:lineRule="auto"/>
        <w:jc w:val="both"/>
        <w:rPr>
          <w:color w:val="000000"/>
        </w:rPr>
      </w:pPr>
      <w:r>
        <w:rPr>
          <w:color w:val="000000"/>
        </w:rPr>
        <w:tab/>
        <w:t>-выдача акта приемочной комиссии об отказе в приемке выполненных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(далее акт приемочной комиссии).</w:t>
      </w:r>
    </w:p>
    <w:p w:rsidR="00F54762" w:rsidRDefault="00F54762">
      <w:pPr>
        <w:autoSpaceDE w:val="0"/>
        <w:spacing w:line="360" w:lineRule="auto"/>
        <w:ind w:firstLine="708"/>
        <w:jc w:val="both"/>
        <w:rPr>
          <w:b/>
          <w:sz w:val="28"/>
          <w:szCs w:val="28"/>
        </w:rPr>
      </w:pPr>
      <w:r>
        <w:rPr>
          <w:b/>
          <w:sz w:val="28"/>
          <w:szCs w:val="28"/>
        </w:rPr>
        <w:t>2.4. Срок предоставления муниципальной услуги</w:t>
      </w:r>
    </w:p>
    <w:p w:rsidR="00F54762" w:rsidRDefault="00F54762">
      <w:pPr>
        <w:spacing w:line="360" w:lineRule="auto"/>
        <w:ind w:firstLine="709"/>
        <w:jc w:val="both"/>
        <w:rPr>
          <w:sz w:val="28"/>
          <w:szCs w:val="28"/>
        </w:rPr>
      </w:pPr>
      <w:r>
        <w:rPr>
          <w:sz w:val="28"/>
          <w:szCs w:val="28"/>
        </w:rPr>
        <w:t>Подготовка и выдача проекта решения не может превышать 45 дней, с момента регистрации заявления и полного комплекта документов.</w:t>
      </w:r>
    </w:p>
    <w:p w:rsidR="00F54762" w:rsidRDefault="00F54762">
      <w:pPr>
        <w:autoSpaceDE w:val="0"/>
        <w:spacing w:after="120"/>
        <w:ind w:firstLine="709"/>
        <w:jc w:val="both"/>
        <w:rPr>
          <w:b/>
          <w:sz w:val="28"/>
          <w:szCs w:val="28"/>
        </w:rPr>
      </w:pPr>
      <w:r>
        <w:rPr>
          <w:b/>
          <w:sz w:val="28"/>
          <w:szCs w:val="28"/>
        </w:rPr>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54762" w:rsidRDefault="00F54762">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F54762" w:rsidRDefault="00F54762">
      <w:pPr>
        <w:autoSpaceDE w:val="0"/>
        <w:spacing w:line="360" w:lineRule="auto"/>
        <w:ind w:firstLine="709"/>
        <w:jc w:val="both"/>
        <w:rPr>
          <w:sz w:val="28"/>
          <w:szCs w:val="28"/>
        </w:rPr>
      </w:pPr>
      <w:r>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F54762" w:rsidRDefault="00F54762">
      <w:pPr>
        <w:pStyle w:val="a1"/>
        <w:autoSpaceDE w:val="0"/>
        <w:spacing w:line="360" w:lineRule="auto"/>
        <w:ind w:firstLine="709"/>
        <w:jc w:val="both"/>
        <w:rPr>
          <w:color w:val="000000"/>
        </w:rPr>
      </w:pPr>
      <w:r>
        <w:rPr>
          <w:color w:val="000000"/>
        </w:rPr>
        <w:t>Жилищным кодексом Российской Федерации (далее-Жилищный кодекс РФ) (Собрание законодательства Российской Федерации, 2005, № 1 (часть 1), ст.14);</w:t>
      </w:r>
    </w:p>
    <w:p w:rsidR="00F54762" w:rsidRDefault="00F54762">
      <w:pPr>
        <w:pStyle w:val="a1"/>
        <w:spacing w:after="0" w:line="360" w:lineRule="auto"/>
        <w:jc w:val="both"/>
        <w:rPr>
          <w:color w:val="000000"/>
        </w:rPr>
      </w:pPr>
      <w:r>
        <w:rPr>
          <w:color w:val="000000"/>
        </w:rPr>
        <w:tab/>
        <w:t>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2005, № 33, ст.3430);</w:t>
      </w:r>
    </w:p>
    <w:p w:rsidR="00F54762" w:rsidRDefault="00F54762">
      <w:pPr>
        <w:pStyle w:val="a1"/>
        <w:spacing w:after="0" w:line="360" w:lineRule="auto"/>
        <w:jc w:val="both"/>
        <w:rPr>
          <w:color w:val="000000"/>
        </w:rPr>
      </w:pPr>
      <w:r>
        <w:rPr>
          <w:color w:val="000000"/>
        </w:rPr>
        <w:tab/>
        <w:t xml:space="preserve">Постановлением Правительства РФ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(Собрание </w:t>
      </w:r>
      <w:r>
        <w:rPr>
          <w:color w:val="000000"/>
        </w:rPr>
        <w:lastRenderedPageBreak/>
        <w:t>законодательства Российской Федерации, 2006, № 6, ст. 702; 2007, № 32, ст. 4152);</w:t>
      </w:r>
    </w:p>
    <w:p w:rsidR="00F54762" w:rsidRDefault="00F54762">
      <w:pPr>
        <w:pStyle w:val="a1"/>
        <w:spacing w:after="0" w:line="360" w:lineRule="auto"/>
        <w:jc w:val="both"/>
        <w:rPr>
          <w:color w:val="000000"/>
        </w:rPr>
      </w:pPr>
      <w:r>
        <w:rPr>
          <w:color w:val="000000"/>
        </w:rPr>
        <w:tab/>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от 23.10.2003);</w:t>
      </w:r>
    </w:p>
    <w:p w:rsidR="00F54762" w:rsidRDefault="00F54762">
      <w:pPr>
        <w:autoSpaceDE w:val="0"/>
        <w:spacing w:line="360" w:lineRule="auto"/>
        <w:jc w:val="both"/>
        <w:rPr>
          <w:sz w:val="28"/>
          <w:szCs w:val="28"/>
        </w:rPr>
      </w:pPr>
      <w:r>
        <w:rPr>
          <w:color w:val="000000"/>
          <w:sz w:val="28"/>
          <w:szCs w:val="28"/>
        </w:rPr>
        <w:tab/>
      </w:r>
      <w:r>
        <w:rPr>
          <w:sz w:val="28"/>
          <w:szCs w:val="28"/>
        </w:rPr>
        <w:t>Уставом муниципального образования Тужинский муниципальный район;</w:t>
      </w:r>
    </w:p>
    <w:p w:rsidR="00F54762" w:rsidRDefault="00F54762">
      <w:pPr>
        <w:autoSpaceDE w:val="0"/>
        <w:spacing w:line="360" w:lineRule="auto"/>
        <w:jc w:val="both"/>
        <w:rPr>
          <w:sz w:val="28"/>
          <w:szCs w:val="28"/>
        </w:rPr>
      </w:pPr>
      <w:r>
        <w:rPr>
          <w:sz w:val="28"/>
          <w:szCs w:val="28"/>
        </w:rPr>
        <w:tab/>
        <w:t>Постановлением Главы администрации Тужинского муниципального района от 06.02.2009 №13 «О межведомственной комиссии  по признанию помещения жилым помещением, пригодным (непригодным ) для проживания граждан, а также многоквартирного  дома аварийным и подлежащим сносу или реконструкции».</w:t>
      </w:r>
    </w:p>
    <w:p w:rsidR="00F54762" w:rsidRDefault="00F54762">
      <w:pPr>
        <w:autoSpaceDE w:val="0"/>
        <w:spacing w:line="360" w:lineRule="auto"/>
        <w:ind w:firstLine="708"/>
        <w:jc w:val="both"/>
        <w:rPr>
          <w:sz w:val="28"/>
          <w:szCs w:val="28"/>
        </w:rPr>
      </w:pPr>
      <w:r>
        <w:rPr>
          <w:sz w:val="28"/>
          <w:szCs w:val="28"/>
        </w:rPr>
        <w:t>настоящим Административным регламентом.</w:t>
      </w:r>
    </w:p>
    <w:p w:rsidR="00F54762" w:rsidRDefault="00F54762">
      <w:pPr>
        <w:pStyle w:val="ConsPlusNormal"/>
        <w:spacing w:after="12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F54762" w:rsidRDefault="00F54762">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F54762" w:rsidRDefault="00F54762">
      <w:pPr>
        <w:pStyle w:val="a1"/>
        <w:spacing w:line="360" w:lineRule="auto"/>
        <w:ind w:firstLine="709"/>
        <w:jc w:val="both"/>
        <w:rPr>
          <w:color w:val="000000"/>
        </w:rPr>
      </w:pPr>
      <w:r>
        <w:rPr>
          <w:color w:val="000000"/>
        </w:rPr>
        <w:t>1)заявление о переводе помещения (Приложение № 2 к настоящему Административному регламенту);</w:t>
      </w:r>
    </w:p>
    <w:p w:rsidR="00F54762" w:rsidRDefault="00F54762">
      <w:pPr>
        <w:pStyle w:val="a1"/>
        <w:spacing w:after="0" w:line="360" w:lineRule="auto"/>
        <w:jc w:val="both"/>
        <w:rPr>
          <w:szCs w:val="24"/>
        </w:rPr>
      </w:pPr>
      <w:r>
        <w:rPr>
          <w:color w:val="000000"/>
        </w:rPr>
        <w:tab/>
        <w:t>2) правоустанавливающие документы на переводимое помещение (подлинники или засвидетельствованные в нотариальном порядке копии);</w:t>
      </w:r>
      <w:r>
        <w:rPr>
          <w:szCs w:val="24"/>
        </w:rPr>
        <w:t xml:space="preserve"> </w:t>
      </w:r>
      <w:r>
        <w:rPr>
          <w:b/>
          <w:szCs w:val="24"/>
        </w:rPr>
        <w:t>если они отсутствует в Едином государственном реестре прав на недвижимое имущество и сделок с ним</w:t>
      </w:r>
      <w:r>
        <w:rPr>
          <w:szCs w:val="24"/>
        </w:rPr>
        <w:t>;</w:t>
      </w:r>
    </w:p>
    <w:p w:rsidR="00F54762" w:rsidRDefault="00F54762">
      <w:pPr>
        <w:pStyle w:val="a1"/>
        <w:spacing w:after="0" w:line="360" w:lineRule="auto"/>
        <w:jc w:val="both"/>
        <w:rPr>
          <w:color w:val="000000"/>
        </w:rPr>
      </w:pPr>
      <w:r>
        <w:rPr>
          <w:color w:val="000000"/>
        </w:rPr>
        <w:tab/>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4762" w:rsidRDefault="00F54762">
      <w:pPr>
        <w:pStyle w:val="a1"/>
        <w:spacing w:after="0" w:line="360" w:lineRule="auto"/>
        <w:jc w:val="both"/>
        <w:rPr>
          <w:color w:val="000000"/>
        </w:rPr>
      </w:pPr>
      <w:r>
        <w:rPr>
          <w:color w:val="000000"/>
        </w:rPr>
        <w:tab/>
        <w:t>4) поэтажный план дома, в котором находится переводимое помещение;</w:t>
      </w:r>
    </w:p>
    <w:p w:rsidR="00F54762" w:rsidRDefault="00F54762">
      <w:pPr>
        <w:pStyle w:val="a1"/>
        <w:spacing w:after="0" w:line="360" w:lineRule="auto"/>
        <w:jc w:val="both"/>
        <w:rPr>
          <w:color w:val="000000"/>
        </w:rPr>
      </w:pPr>
      <w:r>
        <w:rPr>
          <w:color w:val="000000"/>
        </w:rPr>
        <w:tab/>
        <w:t xml:space="preserve">5) подготовленный и оформленный в установленном порядке проект переустройства и (или) перепланировки переводимого помещения (в случае, </w:t>
      </w:r>
      <w:r>
        <w:rPr>
          <w:color w:val="000000"/>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4762" w:rsidRDefault="00F54762">
      <w:pPr>
        <w:pStyle w:val="a1"/>
        <w:spacing w:after="0" w:line="360" w:lineRule="auto"/>
        <w:jc w:val="both"/>
        <w:rPr>
          <w:color w:val="000000"/>
        </w:rPr>
      </w:pPr>
      <w:r>
        <w:rPr>
          <w:color w:val="000000"/>
        </w:rPr>
        <w:tab/>
        <w:t>6) доверенность, оформленная в установленном законом порядке (в случае представления интересов заявителя другим лицом).</w:t>
      </w:r>
    </w:p>
    <w:p w:rsidR="00F54762" w:rsidRDefault="00F54762">
      <w:pPr>
        <w:pStyle w:val="a1"/>
        <w:spacing w:after="0" w:line="360" w:lineRule="auto"/>
        <w:jc w:val="both"/>
        <w:rPr>
          <w:color w:val="000000"/>
        </w:rPr>
      </w:pPr>
      <w:r>
        <w:rPr>
          <w:color w:val="000000"/>
        </w:rPr>
        <w:tab/>
        <w:t>7) 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такое переустройство и (или) перепланировку переводимого помещения.</w:t>
      </w:r>
    </w:p>
    <w:p w:rsidR="00F54762" w:rsidRDefault="00F54762">
      <w:pPr>
        <w:suppressAutoHyphens w:val="0"/>
        <w:autoSpaceDE w:val="0"/>
        <w:spacing w:line="360" w:lineRule="auto"/>
        <w:ind w:firstLine="539"/>
        <w:jc w:val="both"/>
        <w:rPr>
          <w:sz w:val="28"/>
          <w:szCs w:val="28"/>
        </w:rPr>
      </w:pPr>
      <w:r>
        <w:rPr>
          <w:sz w:val="28"/>
          <w:szCs w:val="28"/>
        </w:rPr>
        <w:t xml:space="preserve">Заявитель вправе не представлять документы, предусмотренные подпунктами 3 и 4, а также в случае, если право на переводимое помещение зарегистрировано в Едином государственном </w:t>
      </w:r>
      <w:hyperlink r:id="rId7" w:history="1">
        <w:r>
          <w:rPr>
            <w:rStyle w:val="a5"/>
          </w:rPr>
          <w:t>реестре</w:t>
        </w:r>
      </w:hyperlink>
      <w:r>
        <w:rPr>
          <w:sz w:val="28"/>
          <w:szCs w:val="28"/>
        </w:rPr>
        <w:t xml:space="preserve"> прав на недвижимое имущество и сделок с ним, документы, предусмотренные </w:t>
      </w:r>
      <w:hyperlink r:id="rId8" w:history="1">
        <w:r>
          <w:rPr>
            <w:rStyle w:val="a5"/>
          </w:rPr>
          <w:t>подпунктом</w:t>
        </w:r>
      </w:hyperlink>
      <w:r>
        <w:rPr>
          <w:sz w:val="28"/>
          <w:szCs w:val="28"/>
        </w:rPr>
        <w:t xml:space="preserve"> 2 пункта 2.6.1.</w:t>
      </w:r>
    </w:p>
    <w:p w:rsidR="00F54762" w:rsidRDefault="00F54762">
      <w:pPr>
        <w:suppressAutoHyphens w:val="0"/>
        <w:autoSpaceDE w:val="0"/>
        <w:spacing w:line="360" w:lineRule="auto"/>
        <w:ind w:firstLine="539"/>
        <w:jc w:val="both"/>
        <w:rPr>
          <w:sz w:val="28"/>
          <w:szCs w:val="28"/>
        </w:rPr>
      </w:pPr>
      <w:r>
        <w:rPr>
          <w:sz w:val="28"/>
          <w:szCs w:val="28"/>
        </w:rPr>
        <w:t>.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4762" w:rsidRDefault="00F54762">
      <w:pPr>
        <w:suppressAutoHyphens w:val="0"/>
        <w:autoSpaceDE w:val="0"/>
        <w:spacing w:line="360" w:lineRule="auto"/>
        <w:ind w:firstLine="53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54762" w:rsidRDefault="00F54762">
      <w:pPr>
        <w:suppressAutoHyphens w:val="0"/>
        <w:autoSpaceDE w:val="0"/>
        <w:spacing w:line="360" w:lineRule="auto"/>
        <w:ind w:firstLine="53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4762" w:rsidRDefault="00F54762">
      <w:pPr>
        <w:pStyle w:val="a1"/>
        <w:spacing w:after="0" w:line="360" w:lineRule="auto"/>
        <w:jc w:val="both"/>
        <w:rPr>
          <w:color w:val="000000"/>
        </w:rPr>
      </w:pPr>
      <w:r>
        <w:rPr>
          <w:color w:val="000000"/>
          <w:sz w:val="24"/>
          <w:szCs w:val="24"/>
        </w:rPr>
        <w:t xml:space="preserve">          </w:t>
      </w:r>
      <w:r>
        <w:rPr>
          <w:color w:val="000000"/>
        </w:rPr>
        <w:t>3)поэтажный план дома</w:t>
      </w:r>
    </w:p>
    <w:p w:rsidR="00F54762" w:rsidRDefault="00F54762">
      <w:pPr>
        <w:suppressAutoHyphens w:val="0"/>
        <w:autoSpaceDE w:val="0"/>
        <w:spacing w:line="360" w:lineRule="auto"/>
        <w:ind w:firstLine="539"/>
        <w:jc w:val="both"/>
        <w:rPr>
          <w:sz w:val="28"/>
          <w:szCs w:val="28"/>
        </w:rPr>
      </w:pPr>
      <w:r>
        <w:rPr>
          <w:sz w:val="28"/>
          <w:szCs w:val="28"/>
        </w:rPr>
        <w:t xml:space="preserve">Заявителю выдается расписка в получении от заявителя документов с указанием их перечня и даты их получения органом, осуществляющим </w:t>
      </w:r>
      <w:r>
        <w:rPr>
          <w:sz w:val="28"/>
          <w:szCs w:val="28"/>
        </w:rPr>
        <w:lastRenderedPageBreak/>
        <w:t>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F54762" w:rsidRDefault="00F54762">
      <w:pPr>
        <w:autoSpaceDE w:val="0"/>
        <w:spacing w:line="360" w:lineRule="auto"/>
        <w:ind w:firstLine="708"/>
        <w:jc w:val="both"/>
        <w:rPr>
          <w:sz w:val="28"/>
          <w:szCs w:val="28"/>
        </w:rPr>
      </w:pPr>
      <w:r>
        <w:rPr>
          <w:sz w:val="28"/>
          <w:szCs w:val="28"/>
        </w:rPr>
        <w:t>2.6.2. Заявление представляется заявителем в администрацию непосредственно или направляется по почте.</w:t>
      </w:r>
    </w:p>
    <w:p w:rsidR="00F54762" w:rsidRDefault="00F54762">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F54762" w:rsidRDefault="00F54762">
      <w:pPr>
        <w:spacing w:after="120"/>
        <w:ind w:firstLine="709"/>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F54762" w:rsidRDefault="00F54762">
      <w:pPr>
        <w:spacing w:line="360" w:lineRule="auto"/>
        <w:ind w:firstLine="708"/>
        <w:jc w:val="both"/>
        <w:rPr>
          <w:sz w:val="28"/>
          <w:szCs w:val="28"/>
        </w:rPr>
      </w:pPr>
      <w:r>
        <w:rPr>
          <w:sz w:val="28"/>
          <w:szCs w:val="28"/>
        </w:rPr>
        <w:t>Запрещается требовать от заявителя:</w:t>
      </w:r>
    </w:p>
    <w:p w:rsidR="00F54762" w:rsidRDefault="00F54762">
      <w:pPr>
        <w:pStyle w:val="a1"/>
        <w:autoSpaceDE w:val="0"/>
        <w:spacing w:line="360" w:lineRule="auto"/>
        <w:ind w:firstLine="708"/>
        <w:jc w:val="both"/>
        <w:rPr>
          <w:color w:val="000000"/>
        </w:rPr>
      </w:pPr>
      <w:r>
        <w:rPr>
          <w:rFonts w:ascii="Arial" w:hAnsi="Arial"/>
          <w:color w:val="000000"/>
          <w:sz w:val="18"/>
        </w:rPr>
        <w:t>П</w:t>
      </w:r>
      <w:r>
        <w:rPr>
          <w:color w:val="00000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исполнительной власти Кировской области, иных органов государственной власти, органов местного самоуправления и организаций, предоставляющих муниципальную услугу,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p>
    <w:p w:rsidR="00F54762" w:rsidRDefault="00F54762">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F54762" w:rsidRDefault="00F54762">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F54762" w:rsidRDefault="00F54762">
      <w:pPr>
        <w:autoSpaceDE w:val="0"/>
        <w:spacing w:after="120"/>
        <w:ind w:firstLine="709"/>
        <w:jc w:val="both"/>
        <w:rPr>
          <w:b/>
          <w:sz w:val="28"/>
          <w:szCs w:val="28"/>
        </w:rPr>
      </w:pPr>
      <w:r>
        <w:rPr>
          <w:b/>
          <w:sz w:val="28"/>
          <w:szCs w:val="28"/>
        </w:rPr>
        <w:t>2.9.</w:t>
      </w:r>
      <w:r>
        <w:rPr>
          <w:b/>
          <w:sz w:val="28"/>
          <w:szCs w:val="28"/>
        </w:rPr>
        <w:tab/>
        <w:t>Перечень оснований для отказа в предоставлении муниципальной услуги</w:t>
      </w:r>
    </w:p>
    <w:p w:rsidR="00F54762" w:rsidRDefault="00F54762">
      <w:pPr>
        <w:spacing w:line="360" w:lineRule="auto"/>
        <w:ind w:firstLine="709"/>
        <w:jc w:val="both"/>
        <w:rPr>
          <w:sz w:val="28"/>
          <w:szCs w:val="28"/>
        </w:rPr>
      </w:pPr>
      <w:r>
        <w:rPr>
          <w:sz w:val="28"/>
          <w:szCs w:val="28"/>
        </w:rPr>
        <w:t>1) непредставление заявителем определенных пунктом 2.6.1. настоящего административного регламента документов;</w:t>
      </w:r>
    </w:p>
    <w:p w:rsidR="00F54762" w:rsidRDefault="00F54762">
      <w:pPr>
        <w:spacing w:line="360" w:lineRule="auto"/>
        <w:ind w:firstLine="709"/>
        <w:jc w:val="both"/>
        <w:rPr>
          <w:sz w:val="28"/>
          <w:szCs w:val="28"/>
        </w:rPr>
      </w:pPr>
      <w:r>
        <w:rPr>
          <w:sz w:val="28"/>
          <w:szCs w:val="28"/>
        </w:rPr>
        <w:lastRenderedPageBreak/>
        <w:t>2) несоответствие проекта переустройства и (или) перепланировки жилого и нежилого помещения требованиям законодательства.</w:t>
      </w:r>
    </w:p>
    <w:p w:rsidR="00F54762" w:rsidRDefault="00F54762">
      <w:pPr>
        <w:spacing w:line="360" w:lineRule="auto"/>
        <w:ind w:firstLine="709"/>
        <w:jc w:val="both"/>
        <w:rPr>
          <w:sz w:val="28"/>
          <w:szCs w:val="28"/>
        </w:rPr>
      </w:pPr>
      <w:r>
        <w:rPr>
          <w:sz w:val="28"/>
          <w:szCs w:val="28"/>
        </w:rPr>
        <w:t>3) не соблюдение требований статьи 22 Жилищного кодекса Российской Федерации.</w:t>
      </w:r>
    </w:p>
    <w:p w:rsidR="00F54762" w:rsidRDefault="00F54762">
      <w:pPr>
        <w:spacing w:line="360" w:lineRule="auto"/>
        <w:ind w:firstLine="709"/>
        <w:jc w:val="both"/>
        <w:rPr>
          <w:sz w:val="28"/>
          <w:szCs w:val="28"/>
        </w:rPr>
      </w:pPr>
      <w:r>
        <w:rPr>
          <w:sz w:val="28"/>
          <w:szCs w:val="28"/>
        </w:rPr>
        <w:t>4) При поступлении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инее получил от заявителя также документ и  (или ) информацию в течение пятнадцати рабочих дней  со дня направления уведомления;</w:t>
      </w:r>
    </w:p>
    <w:p w:rsidR="00F54762" w:rsidRDefault="00F54762">
      <w:pPr>
        <w:spacing w:line="360" w:lineRule="auto"/>
        <w:ind w:firstLine="709"/>
        <w:jc w:val="both"/>
        <w:rPr>
          <w:sz w:val="28"/>
          <w:szCs w:val="28"/>
        </w:rPr>
      </w:pPr>
      <w:r>
        <w:rPr>
          <w:sz w:val="28"/>
          <w:szCs w:val="28"/>
        </w:rPr>
        <w:t>Представления документов в ненадлежащий орган.</w:t>
      </w:r>
    </w:p>
    <w:p w:rsidR="00F54762" w:rsidRDefault="00F54762">
      <w:pPr>
        <w:suppressAutoHyphens w:val="0"/>
        <w:autoSpaceDE w:val="0"/>
        <w:spacing w:line="360" w:lineRule="auto"/>
        <w:ind w:firstLine="539"/>
        <w:jc w:val="both"/>
        <w:rPr>
          <w:bCs/>
          <w:sz w:val="28"/>
          <w:szCs w:val="28"/>
        </w:rPr>
      </w:pPr>
      <w:r>
        <w:rPr>
          <w:bCs/>
          <w:sz w:val="28"/>
          <w:szCs w:val="28"/>
        </w:rPr>
        <w:t xml:space="preserve">Несоблюдения предусмотренных </w:t>
      </w:r>
      <w:hyperlink r:id="rId9" w:history="1">
        <w:r>
          <w:rPr>
            <w:rStyle w:val="a5"/>
          </w:rPr>
          <w:t>статьей 22</w:t>
        </w:r>
      </w:hyperlink>
      <w:r>
        <w:rPr>
          <w:bCs/>
          <w:sz w:val="28"/>
          <w:szCs w:val="28"/>
        </w:rPr>
        <w:t xml:space="preserve"> Жилищного кодекса условий перевода помещения;</w:t>
      </w:r>
    </w:p>
    <w:p w:rsidR="00F54762" w:rsidRDefault="00F54762">
      <w:pPr>
        <w:suppressAutoHyphens w:val="0"/>
        <w:autoSpaceDE w:val="0"/>
        <w:spacing w:line="360" w:lineRule="auto"/>
        <w:ind w:firstLine="539"/>
        <w:jc w:val="both"/>
        <w:rPr>
          <w:bCs/>
          <w:sz w:val="28"/>
          <w:szCs w:val="28"/>
        </w:rPr>
      </w:pPr>
      <w:r>
        <w:rPr>
          <w:bCs/>
          <w:sz w:val="28"/>
          <w:szCs w:val="28"/>
        </w:rPr>
        <w:t>Несоответствия проекта переустройства и (или) перепланировки жилого помещения требованиям законодательства.</w:t>
      </w:r>
    </w:p>
    <w:p w:rsidR="00F54762" w:rsidRDefault="00F54762">
      <w:pPr>
        <w:spacing w:line="360" w:lineRule="auto"/>
        <w:ind w:firstLine="709"/>
        <w:jc w:val="both"/>
        <w:rPr>
          <w:sz w:val="28"/>
          <w:szCs w:val="28"/>
        </w:rPr>
      </w:pPr>
      <w:r>
        <w:rPr>
          <w:sz w:val="28"/>
          <w:szCs w:val="28"/>
        </w:rPr>
        <w:t>Решение об отказе в переводе жилого помещения в нежилое помещение и нежилого помещения в жилое помещение должно содержать основания отказа с обязательной ссылкой на нарушения.</w:t>
      </w:r>
    </w:p>
    <w:p w:rsidR="00F54762" w:rsidRDefault="00F54762">
      <w:pPr>
        <w:autoSpaceDE w:val="0"/>
        <w:spacing w:after="120"/>
        <w:ind w:firstLine="709"/>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F54762" w:rsidRDefault="00F54762">
      <w:pPr>
        <w:autoSpaceDE w:val="0"/>
        <w:spacing w:line="360" w:lineRule="auto"/>
        <w:ind w:firstLine="708"/>
        <w:jc w:val="both"/>
        <w:rPr>
          <w:sz w:val="28"/>
          <w:szCs w:val="28"/>
        </w:rPr>
      </w:pPr>
      <w:r>
        <w:rPr>
          <w:sz w:val="28"/>
          <w:szCs w:val="28"/>
        </w:rPr>
        <w:lastRenderedPageBreak/>
        <w:t>Предоставление муниципальной услуги осуществляется на бесплатной основе.</w:t>
      </w:r>
    </w:p>
    <w:p w:rsidR="00F54762" w:rsidRDefault="00F54762">
      <w:pPr>
        <w:spacing w:after="120"/>
        <w:ind w:firstLine="709"/>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F54762" w:rsidRDefault="00F54762">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F54762" w:rsidRDefault="00F54762">
      <w:pPr>
        <w:shd w:val="clear" w:color="auto" w:fill="FFFFFF"/>
        <w:spacing w:line="360" w:lineRule="auto"/>
        <w:ind w:firstLine="708"/>
        <w:jc w:val="both"/>
        <w:rPr>
          <w:b/>
          <w:sz w:val="28"/>
          <w:szCs w:val="28"/>
        </w:rPr>
      </w:pPr>
      <w:r>
        <w:rPr>
          <w:b/>
          <w:sz w:val="28"/>
          <w:szCs w:val="28"/>
        </w:rPr>
        <w:t>2.12.  Срок  регистрации документов</w:t>
      </w:r>
    </w:p>
    <w:p w:rsidR="00F54762" w:rsidRDefault="00F54762">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F54762" w:rsidRDefault="00F54762">
      <w:pPr>
        <w:shd w:val="clear" w:color="auto" w:fill="FFFFFF"/>
        <w:spacing w:after="120"/>
        <w:ind w:firstLine="709"/>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F54762" w:rsidRDefault="00F54762">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F54762" w:rsidRDefault="00F54762">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F54762" w:rsidRDefault="00F54762">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F54762" w:rsidRDefault="00F54762">
      <w:pPr>
        <w:shd w:val="clear" w:color="auto" w:fill="FFFFFF"/>
        <w:spacing w:line="360" w:lineRule="auto"/>
        <w:ind w:firstLine="708"/>
        <w:jc w:val="both"/>
        <w:rPr>
          <w:sz w:val="28"/>
          <w:szCs w:val="28"/>
        </w:rPr>
      </w:pPr>
      <w:r>
        <w:rPr>
          <w:sz w:val="28"/>
          <w:szCs w:val="28"/>
        </w:rPr>
        <w:t xml:space="preserve">наличие телефонной связи; </w:t>
      </w:r>
    </w:p>
    <w:p w:rsidR="00F54762" w:rsidRDefault="00F54762">
      <w:pPr>
        <w:shd w:val="clear" w:color="auto" w:fill="FFFFFF"/>
        <w:spacing w:line="360" w:lineRule="auto"/>
        <w:ind w:firstLine="708"/>
        <w:jc w:val="both"/>
        <w:rPr>
          <w:sz w:val="28"/>
          <w:szCs w:val="28"/>
        </w:rPr>
      </w:pPr>
      <w:r>
        <w:rPr>
          <w:sz w:val="28"/>
          <w:szCs w:val="28"/>
        </w:rPr>
        <w:t>возможность копирования документов;</w:t>
      </w:r>
    </w:p>
    <w:p w:rsidR="00F54762" w:rsidRDefault="00F54762">
      <w:pPr>
        <w:shd w:val="clear" w:color="auto" w:fill="FFFFFF"/>
        <w:spacing w:line="360" w:lineRule="auto"/>
        <w:ind w:firstLine="708"/>
        <w:jc w:val="both"/>
        <w:rPr>
          <w:sz w:val="28"/>
          <w:szCs w:val="28"/>
        </w:rPr>
      </w:pPr>
      <w:r>
        <w:rPr>
          <w:sz w:val="28"/>
          <w:szCs w:val="28"/>
        </w:rPr>
        <w:t>оборудование мест ожидания сидячими местами;</w:t>
      </w:r>
    </w:p>
    <w:p w:rsidR="00F54762" w:rsidRDefault="00F54762">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F54762" w:rsidRDefault="00F54762">
      <w:pPr>
        <w:shd w:val="clear" w:color="auto" w:fill="FFFFFF"/>
        <w:spacing w:line="360" w:lineRule="auto"/>
        <w:ind w:firstLine="708"/>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F54762" w:rsidRDefault="00F54762">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F54762" w:rsidRDefault="00F54762">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F54762" w:rsidRDefault="00F54762">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F54762" w:rsidRDefault="00F54762">
      <w:pPr>
        <w:shd w:val="clear" w:color="auto" w:fill="FFFFFF"/>
        <w:spacing w:line="360" w:lineRule="auto"/>
        <w:ind w:firstLine="708"/>
        <w:jc w:val="both"/>
        <w:rPr>
          <w:sz w:val="28"/>
          <w:szCs w:val="28"/>
        </w:rPr>
      </w:pPr>
      <w:r>
        <w:rPr>
          <w:sz w:val="28"/>
          <w:szCs w:val="28"/>
        </w:rPr>
        <w:lastRenderedPageBreak/>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F54762" w:rsidRDefault="00F54762">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F54762" w:rsidRDefault="00F54762">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F54762" w:rsidRDefault="00F54762">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F54762" w:rsidRDefault="00F54762">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F54762" w:rsidRDefault="00F54762">
      <w:pPr>
        <w:shd w:val="clear" w:color="auto" w:fill="FFFFFF"/>
        <w:spacing w:line="360" w:lineRule="auto"/>
        <w:ind w:firstLine="708"/>
        <w:jc w:val="both"/>
        <w:rPr>
          <w:sz w:val="28"/>
          <w:szCs w:val="28"/>
        </w:rPr>
      </w:pPr>
      <w:r>
        <w:rPr>
          <w:sz w:val="28"/>
          <w:szCs w:val="28"/>
        </w:rPr>
        <w:t>короткое время ожидания услуги.</w:t>
      </w:r>
    </w:p>
    <w:p w:rsidR="00F54762" w:rsidRDefault="00F54762">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F54762" w:rsidRDefault="00F54762">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F54762" w:rsidRDefault="00F54762">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F54762" w:rsidRDefault="00F54762">
      <w:pPr>
        <w:spacing w:line="360" w:lineRule="auto"/>
        <w:ind w:firstLine="708"/>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F54762" w:rsidRDefault="00F54762">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F54762" w:rsidRDefault="00F54762">
      <w:pPr>
        <w:spacing w:after="120"/>
        <w:ind w:firstLine="709"/>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F54762" w:rsidRDefault="00F54762">
      <w:pPr>
        <w:spacing w:line="360" w:lineRule="auto"/>
        <w:ind w:firstLine="708"/>
        <w:jc w:val="both"/>
        <w:rPr>
          <w:sz w:val="28"/>
          <w:szCs w:val="28"/>
        </w:rPr>
      </w:pPr>
      <w:r>
        <w:rPr>
          <w:sz w:val="28"/>
          <w:szCs w:val="28"/>
        </w:rPr>
        <w:lastRenderedPageBreak/>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F54762" w:rsidRDefault="00F54762">
      <w:pPr>
        <w:spacing w:line="360" w:lineRule="auto"/>
        <w:ind w:firstLine="708"/>
        <w:jc w:val="both"/>
        <w:rPr>
          <w:sz w:val="28"/>
          <w:szCs w:val="28"/>
        </w:rPr>
      </w:pPr>
      <w:r>
        <w:rPr>
          <w:sz w:val="28"/>
          <w:szCs w:val="28"/>
        </w:rPr>
        <w:t>В этом случае ее предоставление имеет следующие особенности:</w:t>
      </w:r>
    </w:p>
    <w:p w:rsidR="00F54762" w:rsidRDefault="00F54762">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F54762" w:rsidRDefault="00F54762">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F54762" w:rsidRDefault="00F54762">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F54762" w:rsidRDefault="00F54762">
      <w:pPr>
        <w:spacing w:line="360" w:lineRule="auto"/>
        <w:ind w:firstLine="708"/>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F54762" w:rsidRDefault="00F54762">
      <w:pPr>
        <w:autoSpaceDE w:val="0"/>
        <w:spacing w:after="120"/>
        <w:ind w:firstLine="709"/>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w:t>
      </w:r>
    </w:p>
    <w:p w:rsidR="00F54762" w:rsidRDefault="00F54762">
      <w:pPr>
        <w:spacing w:after="120"/>
        <w:ind w:firstLine="709"/>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F54762" w:rsidRDefault="00F54762">
      <w:pPr>
        <w:spacing w:line="360" w:lineRule="auto"/>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F54762" w:rsidRDefault="00F54762">
      <w:pPr>
        <w:pStyle w:val="a1"/>
        <w:spacing w:line="360" w:lineRule="auto"/>
        <w:ind w:firstLine="709"/>
        <w:jc w:val="both"/>
        <w:rPr>
          <w:color w:val="000000"/>
        </w:rPr>
      </w:pPr>
      <w:r>
        <w:rPr>
          <w:color w:val="000000"/>
        </w:rPr>
        <w:t>-прием и регистрация заявления;</w:t>
      </w:r>
    </w:p>
    <w:p w:rsidR="00F54762" w:rsidRDefault="00F54762">
      <w:pPr>
        <w:pStyle w:val="a1"/>
        <w:spacing w:after="0" w:line="360" w:lineRule="auto"/>
        <w:jc w:val="both"/>
        <w:rPr>
          <w:color w:val="000000"/>
        </w:rPr>
      </w:pPr>
      <w:r>
        <w:rPr>
          <w:color w:val="000000"/>
        </w:rPr>
        <w:tab/>
        <w:t xml:space="preserve">-проверка представленных документов межведомственной комиссией при администрации района по признанию помещения жилым помещением пригодным (непригодным) для проживания граждан, а также </w:t>
      </w:r>
      <w:r>
        <w:rPr>
          <w:color w:val="000000"/>
        </w:rPr>
        <w:lastRenderedPageBreak/>
        <w:t xml:space="preserve">многоквартирного дома аварийным и подлежащим сносу или реконструкции (далее- Комиссия) </w:t>
      </w:r>
    </w:p>
    <w:p w:rsidR="00F54762" w:rsidRDefault="00F54762">
      <w:pPr>
        <w:pStyle w:val="a1"/>
        <w:spacing w:after="0" w:line="360" w:lineRule="auto"/>
        <w:jc w:val="both"/>
        <w:rPr>
          <w:color w:val="000000"/>
        </w:rPr>
      </w:pPr>
      <w:r>
        <w:rPr>
          <w:color w:val="000000"/>
        </w:rPr>
        <w:tab/>
        <w:t>- принятие решения Комиссией</w:t>
      </w:r>
    </w:p>
    <w:p w:rsidR="00F54762" w:rsidRDefault="00F54762">
      <w:pPr>
        <w:pStyle w:val="a1"/>
        <w:spacing w:after="0" w:line="360" w:lineRule="auto"/>
        <w:ind w:firstLine="708"/>
        <w:jc w:val="both"/>
        <w:rPr>
          <w:rFonts w:eastAsia="Calibri"/>
        </w:rPr>
      </w:pPr>
      <w:r>
        <w:rPr>
          <w:color w:val="000000"/>
        </w:rPr>
        <w:t xml:space="preserve">- </w:t>
      </w:r>
      <w:r>
        <w:rPr>
          <w:rFonts w:eastAsia="Calibri"/>
        </w:rPr>
        <w:t>направление заявителю результата предоставления муниципальной услуги</w:t>
      </w:r>
    </w:p>
    <w:p w:rsidR="00F54762" w:rsidRDefault="00F54762">
      <w:pPr>
        <w:pStyle w:val="a1"/>
        <w:spacing w:after="0" w:line="360" w:lineRule="auto"/>
        <w:jc w:val="both"/>
      </w:pPr>
      <w:r>
        <w:rPr>
          <w:color w:val="000000"/>
        </w:rPr>
        <w:tab/>
      </w:r>
      <w: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F54762" w:rsidRDefault="00F54762">
      <w:pPr>
        <w:autoSpaceDE w:val="0"/>
        <w:spacing w:after="120"/>
        <w:ind w:firstLine="709"/>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w:t>
      </w:r>
    </w:p>
    <w:p w:rsidR="00F54762" w:rsidRDefault="00F54762">
      <w:pPr>
        <w:spacing w:line="360" w:lineRule="auto"/>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F54762" w:rsidRDefault="00F54762">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F54762" w:rsidRDefault="00F54762">
      <w:pPr>
        <w:autoSpaceDE w:val="0"/>
        <w:spacing w:line="360" w:lineRule="auto"/>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F54762" w:rsidRDefault="00F54762">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F54762" w:rsidRDefault="00F54762">
      <w:pPr>
        <w:autoSpaceDE w:val="0"/>
        <w:spacing w:after="120"/>
        <w:ind w:firstLine="709"/>
        <w:jc w:val="both"/>
        <w:rPr>
          <w:b/>
          <w:color w:val="000000"/>
          <w:sz w:val="28"/>
          <w:szCs w:val="28"/>
        </w:rPr>
      </w:pPr>
      <w:r>
        <w:rPr>
          <w:b/>
          <w:sz w:val="28"/>
          <w:szCs w:val="28"/>
        </w:rPr>
        <w:t>3.3.</w:t>
      </w:r>
      <w:r>
        <w:rPr>
          <w:b/>
          <w:sz w:val="28"/>
          <w:szCs w:val="28"/>
        </w:rPr>
        <w:tab/>
        <w:t xml:space="preserve">Описание последовательности административных действий при </w:t>
      </w:r>
      <w:r>
        <w:rPr>
          <w:b/>
          <w:color w:val="000000"/>
          <w:sz w:val="28"/>
          <w:szCs w:val="28"/>
        </w:rPr>
        <w:t>проверке представленных документов межведомственной комиссией при администрации района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F54762" w:rsidRDefault="00F54762">
      <w:pPr>
        <w:spacing w:line="360" w:lineRule="auto"/>
        <w:ind w:firstLine="709"/>
        <w:jc w:val="both"/>
        <w:rPr>
          <w:sz w:val="28"/>
          <w:szCs w:val="28"/>
        </w:rPr>
      </w:pPr>
      <w:r>
        <w:rPr>
          <w:sz w:val="28"/>
          <w:szCs w:val="28"/>
        </w:rPr>
        <w:t xml:space="preserve">Основанием для начала административного действия является поступление зарегистрированного в установленном порядке заявления (запроса) Комиссии. </w:t>
      </w:r>
    </w:p>
    <w:p w:rsidR="00F54762" w:rsidRDefault="00F54762">
      <w:pPr>
        <w:spacing w:line="360" w:lineRule="auto"/>
        <w:ind w:firstLine="709"/>
        <w:jc w:val="both"/>
        <w:rPr>
          <w:sz w:val="28"/>
          <w:szCs w:val="28"/>
        </w:rPr>
      </w:pPr>
      <w:r>
        <w:rPr>
          <w:sz w:val="28"/>
          <w:szCs w:val="28"/>
        </w:rPr>
        <w:t>При поступлении заявления (запроса) Комиссия определяет наличие оснований для отказа в предоставлении услуги, указанных в пункте 2.9 настоящего Административного регламента:</w:t>
      </w:r>
    </w:p>
    <w:p w:rsidR="00F54762" w:rsidRDefault="00F54762">
      <w:pPr>
        <w:spacing w:line="360" w:lineRule="auto"/>
        <w:ind w:firstLine="709"/>
        <w:jc w:val="both"/>
        <w:rPr>
          <w:color w:val="000000"/>
          <w:sz w:val="28"/>
          <w:szCs w:val="28"/>
        </w:rPr>
      </w:pPr>
      <w:r>
        <w:rPr>
          <w:sz w:val="28"/>
          <w:szCs w:val="28"/>
        </w:rPr>
        <w:t>при отсутствии оснований для отказа в предоставлении муниципальной услуги</w:t>
      </w:r>
      <w:r>
        <w:rPr>
          <w:color w:val="000000"/>
          <w:sz w:val="28"/>
          <w:szCs w:val="28"/>
        </w:rPr>
        <w:t xml:space="preserve">, в случае, если переустройство и (или) перепланировка не требуются </w:t>
      </w:r>
      <w:r>
        <w:rPr>
          <w:color w:val="000000"/>
          <w:sz w:val="28"/>
          <w:szCs w:val="28"/>
        </w:rPr>
        <w:lastRenderedPageBreak/>
        <w:t>для обеспечения использования переводимого помещения в качестве жилого или нежилого помещения, комиссия по переводу жилого помещения в нежилое или нежилого помещения в жилое помещение принимает решение о переводе и осуществляет подготовку проекта решения о переводе .</w:t>
      </w:r>
    </w:p>
    <w:p w:rsidR="00F54762" w:rsidRDefault="00F54762">
      <w:pPr>
        <w:spacing w:line="360" w:lineRule="auto"/>
        <w:ind w:firstLine="709"/>
        <w:jc w:val="both"/>
        <w:rPr>
          <w:sz w:val="28"/>
          <w:szCs w:val="28"/>
        </w:rPr>
      </w:pPr>
      <w:r>
        <w:rPr>
          <w:sz w:val="28"/>
          <w:szCs w:val="28"/>
        </w:rPr>
        <w:t>в случае наличия вышеуказанных оснований, готовит и направляет на подпись главе администрации уведомление об отказе в предоставлении муниципальной услуги;</w:t>
      </w:r>
    </w:p>
    <w:p w:rsidR="00F54762" w:rsidRDefault="00F54762">
      <w:pPr>
        <w:suppressAutoHyphens w:val="0"/>
        <w:autoSpaceDE w:val="0"/>
        <w:spacing w:line="360" w:lineRule="auto"/>
        <w:ind w:firstLine="539"/>
        <w:jc w:val="both"/>
        <w:rPr>
          <w:sz w:val="28"/>
          <w:szCs w:val="28"/>
        </w:rPr>
      </w:pPr>
      <w:r>
        <w:rPr>
          <w:sz w:val="28"/>
          <w:szCs w:val="28"/>
        </w:rPr>
        <w:t>при установлении фактов отсутствия необходимых документов, несоответствия представленных документов указанным требованиям,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54762" w:rsidRDefault="00F54762">
      <w:pPr>
        <w:autoSpaceDE w:val="0"/>
        <w:spacing w:after="120"/>
        <w:ind w:firstLine="709"/>
        <w:jc w:val="both"/>
        <w:rPr>
          <w:b/>
          <w:color w:val="000000"/>
          <w:sz w:val="28"/>
          <w:szCs w:val="28"/>
        </w:rPr>
      </w:pPr>
      <w:r>
        <w:rPr>
          <w:b/>
          <w:sz w:val="28"/>
          <w:szCs w:val="28"/>
        </w:rPr>
        <w:t>3.4.</w:t>
      </w:r>
      <w:r>
        <w:rPr>
          <w:b/>
          <w:sz w:val="28"/>
          <w:szCs w:val="28"/>
        </w:rPr>
        <w:tab/>
        <w:t xml:space="preserve">Описание последовательности административных действий при </w:t>
      </w:r>
      <w:r>
        <w:rPr>
          <w:b/>
          <w:color w:val="000000"/>
          <w:sz w:val="28"/>
          <w:szCs w:val="28"/>
        </w:rPr>
        <w:t>принятии решения Комиссией</w:t>
      </w:r>
    </w:p>
    <w:p w:rsidR="00F54762" w:rsidRDefault="00F54762">
      <w:pPr>
        <w:autoSpaceDE w:val="0"/>
        <w:spacing w:after="120" w:line="360" w:lineRule="auto"/>
        <w:ind w:firstLine="709"/>
        <w:jc w:val="both"/>
        <w:rPr>
          <w:color w:val="000000"/>
          <w:sz w:val="28"/>
          <w:szCs w:val="28"/>
        </w:rPr>
      </w:pPr>
      <w:r>
        <w:rPr>
          <w:color w:val="000000"/>
          <w:sz w:val="28"/>
          <w:szCs w:val="28"/>
        </w:rPr>
        <w:t>Основанием для начала административного действия является рассмотрение заявления и представленных документов секретарем комиссии.</w:t>
      </w:r>
    </w:p>
    <w:p w:rsidR="00F54762" w:rsidRDefault="00F54762">
      <w:pPr>
        <w:suppressAutoHyphens w:val="0"/>
        <w:autoSpaceDE w:val="0"/>
        <w:spacing w:line="360" w:lineRule="auto"/>
        <w:ind w:firstLine="539"/>
        <w:jc w:val="both"/>
        <w:rPr>
          <w:sz w:val="28"/>
          <w:szCs w:val="28"/>
        </w:rPr>
      </w:pPr>
      <w:r>
        <w:rPr>
          <w:sz w:val="28"/>
          <w:szCs w:val="28"/>
        </w:rPr>
        <w:t>Комиссия после изучения представленных документов и осмотра жилого помещения принимает 1 из решений, указанных в пункте 2.3 административного регламента.</w:t>
      </w:r>
    </w:p>
    <w:p w:rsidR="00F54762" w:rsidRDefault="00F54762">
      <w:pPr>
        <w:suppressAutoHyphens w:val="0"/>
        <w:autoSpaceDE w:val="0"/>
        <w:spacing w:line="360" w:lineRule="auto"/>
        <w:ind w:firstLine="539"/>
        <w:jc w:val="both"/>
        <w:rPr>
          <w:sz w:val="28"/>
          <w:szCs w:val="28"/>
        </w:rPr>
      </w:pPr>
      <w:r>
        <w:rPr>
          <w:sz w:val="28"/>
          <w:szCs w:val="28"/>
        </w:rPr>
        <w:t xml:space="preserve">Решение комиссии оформляется заключением. На основании заключения комиссии оформляется уведомление о принятом решении по прилагаемой форме, утвержденной постановлением Правительства Российской Федерации от 10 августа </w:t>
      </w:r>
      <w:smartTag w:uri="urn:schemas-microsoft-com:office:smarttags" w:element="metricconverter">
        <w:smartTagPr>
          <w:attr w:name="ProductID" w:val="2005 г"/>
        </w:smartTagPr>
        <w:r>
          <w:rPr>
            <w:sz w:val="28"/>
            <w:szCs w:val="28"/>
          </w:rPr>
          <w:t>2005 г</w:t>
        </w:r>
      </w:smartTag>
      <w:r>
        <w:rPr>
          <w:sz w:val="28"/>
          <w:szCs w:val="28"/>
        </w:rPr>
        <w:t>. N 502.</w:t>
      </w:r>
    </w:p>
    <w:p w:rsidR="00F54762" w:rsidRDefault="00F54762">
      <w:pPr>
        <w:suppressAutoHyphens w:val="0"/>
        <w:autoSpaceDE w:val="0"/>
        <w:spacing w:line="360" w:lineRule="auto"/>
        <w:ind w:firstLine="539"/>
        <w:jc w:val="both"/>
        <w:rPr>
          <w:sz w:val="28"/>
          <w:szCs w:val="28"/>
        </w:rPr>
      </w:pPr>
      <w:r>
        <w:rPr>
          <w:sz w:val="28"/>
          <w:szCs w:val="28"/>
        </w:rPr>
        <w:t>Комиссия в течение 3 дней с момента принятия решения направляет оформленное заключение главе администрации района для принятия решения и соответствующего постановления.</w:t>
      </w:r>
    </w:p>
    <w:p w:rsidR="00F54762" w:rsidRDefault="00F54762">
      <w:pPr>
        <w:suppressAutoHyphens w:val="0"/>
        <w:autoSpaceDE w:val="0"/>
        <w:spacing w:line="360" w:lineRule="auto"/>
        <w:ind w:firstLine="539"/>
        <w:jc w:val="both"/>
        <w:rPr>
          <w:sz w:val="28"/>
          <w:szCs w:val="28"/>
        </w:rPr>
      </w:pPr>
      <w:r>
        <w:rPr>
          <w:sz w:val="28"/>
          <w:szCs w:val="28"/>
        </w:rPr>
        <w:t>Срок выполнения административной процедуры составляет не более 45 дней с момента подачи заявления.</w:t>
      </w:r>
    </w:p>
    <w:p w:rsidR="00F54762" w:rsidRDefault="00F54762">
      <w:pPr>
        <w:autoSpaceDE w:val="0"/>
        <w:spacing w:after="120"/>
        <w:ind w:firstLine="709"/>
        <w:jc w:val="both"/>
        <w:rPr>
          <w:rFonts w:eastAsia="Calibri"/>
          <w:b/>
          <w:sz w:val="28"/>
          <w:szCs w:val="28"/>
        </w:rPr>
      </w:pPr>
      <w:r>
        <w:rPr>
          <w:b/>
          <w:sz w:val="28"/>
          <w:szCs w:val="28"/>
        </w:rPr>
        <w:t>3.5.</w:t>
      </w:r>
      <w:r>
        <w:rPr>
          <w:b/>
          <w:sz w:val="28"/>
          <w:szCs w:val="28"/>
        </w:rPr>
        <w:tab/>
        <w:t>Описание последовательности административных действий при</w:t>
      </w:r>
      <w:r>
        <w:rPr>
          <w:color w:val="000000"/>
        </w:rPr>
        <w:t xml:space="preserve"> </w:t>
      </w:r>
      <w:r>
        <w:rPr>
          <w:rFonts w:eastAsia="Calibri"/>
          <w:b/>
          <w:sz w:val="28"/>
          <w:szCs w:val="28"/>
        </w:rPr>
        <w:t>направлении заявителю результата предоставления муниципальной услуги</w:t>
      </w:r>
    </w:p>
    <w:p w:rsidR="00F54762" w:rsidRDefault="00F54762">
      <w:pPr>
        <w:autoSpaceDE w:val="0"/>
        <w:spacing w:after="120" w:line="360" w:lineRule="auto"/>
        <w:ind w:firstLine="709"/>
        <w:jc w:val="both"/>
        <w:rPr>
          <w:color w:val="000000"/>
          <w:sz w:val="28"/>
          <w:szCs w:val="28"/>
        </w:rPr>
      </w:pPr>
      <w:r>
        <w:rPr>
          <w:color w:val="000000"/>
          <w:sz w:val="28"/>
          <w:szCs w:val="28"/>
        </w:rPr>
        <w:lastRenderedPageBreak/>
        <w:t>Основанием для начала административного действия является подписанное главой администрации постановление и заключение Комиссии.</w:t>
      </w:r>
    </w:p>
    <w:p w:rsidR="00F54762" w:rsidRDefault="00F54762">
      <w:pPr>
        <w:spacing w:line="360" w:lineRule="auto"/>
        <w:ind w:firstLine="709"/>
        <w:jc w:val="both"/>
        <w:rPr>
          <w:sz w:val="28"/>
          <w:szCs w:val="28"/>
        </w:rPr>
      </w:pPr>
      <w:r>
        <w:rPr>
          <w:sz w:val="28"/>
          <w:szCs w:val="28"/>
        </w:rPr>
        <w:t>Комиссия в 5- дневный срок направляет заявителю уведомление о принятом решении с приложением 1 экземпляра заключения комиссии и постановлением главы администрации района.</w:t>
      </w:r>
    </w:p>
    <w:p w:rsidR="00F54762" w:rsidRDefault="00F54762">
      <w:pPr>
        <w:numPr>
          <w:ilvl w:val="2"/>
          <w:numId w:val="2"/>
        </w:numPr>
        <w:autoSpaceDE w:val="0"/>
        <w:spacing w:after="120"/>
        <w:ind w:left="0" w:firstLine="709"/>
        <w:jc w:val="both"/>
        <w:rPr>
          <w:b/>
          <w:sz w:val="28"/>
          <w:szCs w:val="28"/>
        </w:rPr>
      </w:pPr>
      <w:r>
        <w:rPr>
          <w:b/>
          <w:sz w:val="28"/>
          <w:szCs w:val="28"/>
        </w:rPr>
        <w:t>Формы контроля за исполнением</w:t>
      </w:r>
      <w:r>
        <w:rPr>
          <w:sz w:val="28"/>
          <w:szCs w:val="28"/>
        </w:rPr>
        <w:t xml:space="preserve"> </w:t>
      </w:r>
      <w:r>
        <w:rPr>
          <w:b/>
          <w:sz w:val="28"/>
          <w:szCs w:val="28"/>
        </w:rPr>
        <w:t>Административного                  регламента</w:t>
      </w:r>
    </w:p>
    <w:p w:rsidR="00F54762" w:rsidRDefault="00F54762">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F54762" w:rsidRDefault="00F54762">
      <w:pPr>
        <w:spacing w:line="360" w:lineRule="auto"/>
        <w:ind w:firstLine="708"/>
        <w:jc w:val="both"/>
        <w:rPr>
          <w:sz w:val="28"/>
          <w:szCs w:val="28"/>
        </w:rPr>
      </w:pPr>
      <w:r>
        <w:rPr>
          <w:sz w:val="28"/>
          <w:szCs w:val="28"/>
        </w:rPr>
        <w:t>Глава администрации вправе:</w:t>
      </w:r>
    </w:p>
    <w:p w:rsidR="00F54762" w:rsidRDefault="00F54762">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F54762" w:rsidRDefault="00F54762">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54762" w:rsidRDefault="00F54762">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F54762" w:rsidRDefault="00F54762">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F54762" w:rsidRDefault="00F54762">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F54762" w:rsidRDefault="00F54762">
      <w:pPr>
        <w:spacing w:line="360" w:lineRule="auto"/>
        <w:ind w:firstLine="709"/>
        <w:jc w:val="both"/>
        <w:rPr>
          <w:sz w:val="28"/>
          <w:szCs w:val="28"/>
        </w:rPr>
      </w:pPr>
      <w:r>
        <w:rPr>
          <w:sz w:val="28"/>
          <w:szCs w:val="28"/>
        </w:rPr>
        <w:lastRenderedPageBreak/>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F54762" w:rsidRDefault="00F54762">
      <w:pPr>
        <w:spacing w:line="360" w:lineRule="auto"/>
        <w:ind w:firstLine="709"/>
        <w:jc w:val="both"/>
        <w:rPr>
          <w:sz w:val="28"/>
          <w:szCs w:val="28"/>
        </w:rPr>
      </w:pPr>
    </w:p>
    <w:p w:rsidR="00F54762" w:rsidRDefault="00F54762">
      <w:pPr>
        <w:spacing w:after="120"/>
        <w:ind w:firstLine="709"/>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F54762" w:rsidRDefault="00F54762">
      <w:pPr>
        <w:spacing w:after="120"/>
        <w:ind w:firstLine="709"/>
        <w:jc w:val="both"/>
        <w:rPr>
          <w:b/>
          <w:sz w:val="28"/>
          <w:szCs w:val="28"/>
        </w:rPr>
      </w:pPr>
    </w:p>
    <w:p w:rsidR="00F54762" w:rsidRDefault="00F54762">
      <w:pPr>
        <w:widowControl w:val="0"/>
        <w:autoSpaceDE w:val="0"/>
        <w:spacing w:line="360" w:lineRule="auto"/>
        <w:ind w:firstLine="708"/>
        <w:jc w:val="both"/>
        <w:rPr>
          <w:bCs/>
          <w:sz w:val="28"/>
          <w:szCs w:val="28"/>
        </w:rPr>
      </w:pPr>
      <w:r>
        <w:rPr>
          <w:bCs/>
          <w:sz w:val="28"/>
          <w:szCs w:val="28"/>
        </w:rPr>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F54762" w:rsidRDefault="00F54762">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F54762" w:rsidRDefault="00F54762">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F54762" w:rsidRDefault="00F54762">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F54762" w:rsidRDefault="00F54762">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F54762" w:rsidRDefault="00F54762">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F54762" w:rsidRDefault="00F54762">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bCs/>
          <w:sz w:val="28"/>
          <w:szCs w:val="28"/>
        </w:rPr>
        <w:lastRenderedPageBreak/>
        <w:t>нормативными правовыми актами Кировской области, муниципальными правовыми актами администрации;</w:t>
      </w:r>
    </w:p>
    <w:p w:rsidR="00F54762" w:rsidRDefault="00F54762">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F54762" w:rsidRDefault="00F54762">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F54762" w:rsidRDefault="00F54762">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F54762" w:rsidRDefault="00F54762">
      <w:pPr>
        <w:autoSpaceDE w:val="0"/>
        <w:spacing w:line="360" w:lineRule="auto"/>
        <w:ind w:firstLine="708"/>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F54762" w:rsidRDefault="00F54762">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F54762" w:rsidRDefault="00F54762">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F54762" w:rsidRDefault="00F54762">
      <w:pPr>
        <w:widowControl w:val="0"/>
        <w:autoSpaceDE w:val="0"/>
        <w:spacing w:line="360" w:lineRule="auto"/>
        <w:ind w:firstLine="708"/>
        <w:jc w:val="both"/>
        <w:rPr>
          <w:bCs/>
          <w:sz w:val="28"/>
          <w:szCs w:val="28"/>
        </w:rPr>
      </w:pPr>
      <w:r>
        <w:rPr>
          <w:bCs/>
          <w:sz w:val="28"/>
          <w:szCs w:val="28"/>
        </w:rPr>
        <w:t>документ, удостоверяющий личность;</w:t>
      </w:r>
    </w:p>
    <w:p w:rsidR="00F54762" w:rsidRDefault="00F54762">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F54762" w:rsidRDefault="00F54762">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F54762" w:rsidRDefault="00F54762">
      <w:pPr>
        <w:autoSpaceDE w:val="0"/>
        <w:spacing w:line="360" w:lineRule="auto"/>
        <w:ind w:firstLine="708"/>
        <w:jc w:val="both"/>
        <w:rPr>
          <w:bCs/>
          <w:sz w:val="28"/>
          <w:szCs w:val="28"/>
        </w:rPr>
      </w:pPr>
      <w:r>
        <w:rPr>
          <w:bCs/>
          <w:sz w:val="28"/>
          <w:szCs w:val="28"/>
        </w:rPr>
        <w:t>5.2.4. Жалоба должна содержать:</w:t>
      </w:r>
    </w:p>
    <w:p w:rsidR="00F54762" w:rsidRDefault="00F54762">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F54762" w:rsidRDefault="00F54762">
      <w:pPr>
        <w:autoSpaceDE w:val="0"/>
        <w:spacing w:line="360" w:lineRule="auto"/>
        <w:ind w:firstLine="708"/>
        <w:jc w:val="both"/>
        <w:rPr>
          <w:bCs/>
          <w:sz w:val="28"/>
          <w:szCs w:val="28"/>
        </w:rPr>
      </w:pPr>
      <w:r>
        <w:rPr>
          <w:bCs/>
          <w:sz w:val="28"/>
          <w:szCs w:val="28"/>
        </w:rPr>
        <w:lastRenderedPageBreak/>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762" w:rsidRDefault="00F54762">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F54762" w:rsidRDefault="00F54762">
      <w:pPr>
        <w:autoSpaceDE w:val="0"/>
        <w:spacing w:line="360" w:lineRule="auto"/>
        <w:ind w:firstLine="708"/>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F54762" w:rsidRDefault="00F54762">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F54762" w:rsidRDefault="00F54762">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F54762" w:rsidRDefault="00F54762">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F54762" w:rsidRDefault="00F54762">
      <w:pPr>
        <w:autoSpaceDE w:val="0"/>
        <w:spacing w:line="360" w:lineRule="auto"/>
        <w:ind w:firstLine="708"/>
        <w:jc w:val="both"/>
        <w:rPr>
          <w:bCs/>
          <w:sz w:val="28"/>
          <w:szCs w:val="28"/>
        </w:rPr>
      </w:pPr>
      <w:r>
        <w:rPr>
          <w:bCs/>
          <w:sz w:val="28"/>
          <w:szCs w:val="28"/>
        </w:rPr>
        <w:t>отказывает в удовлетворении жалобы.</w:t>
      </w:r>
    </w:p>
    <w:p w:rsidR="00F54762" w:rsidRDefault="00F54762">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762" w:rsidRDefault="00F54762">
      <w:pPr>
        <w:widowControl w:val="0"/>
        <w:autoSpaceDE w:val="0"/>
        <w:spacing w:line="360" w:lineRule="auto"/>
        <w:ind w:firstLine="708"/>
        <w:jc w:val="both"/>
        <w:rPr>
          <w:bCs/>
          <w:sz w:val="28"/>
          <w:szCs w:val="28"/>
          <w:lang w:val="de-DE"/>
        </w:rPr>
      </w:pPr>
      <w:r>
        <w:rPr>
          <w:sz w:val="28"/>
          <w:szCs w:val="28"/>
        </w:rPr>
        <w:lastRenderedPageBreak/>
        <w:t xml:space="preserve">5.2.8. </w:t>
      </w:r>
      <w:r>
        <w:rPr>
          <w:bCs/>
          <w:sz w:val="28"/>
          <w:szCs w:val="28"/>
        </w:rPr>
        <w:t>Ответ по существу жалобы не дается в следующих случаях</w:t>
      </w:r>
      <w:r>
        <w:rPr>
          <w:bCs/>
          <w:sz w:val="28"/>
          <w:szCs w:val="28"/>
          <w:lang w:val="de-DE"/>
        </w:rPr>
        <w:t>:</w:t>
      </w:r>
    </w:p>
    <w:p w:rsidR="00F54762" w:rsidRDefault="00F54762">
      <w:pPr>
        <w:widowControl w:val="0"/>
        <w:autoSpaceDE w:val="0"/>
        <w:spacing w:line="360" w:lineRule="auto"/>
        <w:ind w:firstLine="708"/>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F54762" w:rsidRDefault="00F54762">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F54762" w:rsidRDefault="00F54762">
      <w:pPr>
        <w:widowControl w:val="0"/>
        <w:autoSpaceDE w:val="0"/>
        <w:spacing w:line="360" w:lineRule="auto"/>
        <w:ind w:firstLine="708"/>
        <w:jc w:val="both"/>
        <w:rPr>
          <w:bCs/>
          <w:sz w:val="28"/>
          <w:szCs w:val="28"/>
        </w:rPr>
      </w:pPr>
      <w:r>
        <w:rPr>
          <w:bCs/>
          <w:sz w:val="28"/>
          <w:szCs w:val="28"/>
        </w:rPr>
        <w:t>текст жалобы не поддается прочтению;</w:t>
      </w:r>
    </w:p>
    <w:p w:rsidR="00F54762" w:rsidRDefault="00F54762">
      <w:pPr>
        <w:widowControl w:val="0"/>
        <w:autoSpaceDE w:val="0"/>
        <w:spacing w:line="360" w:lineRule="auto"/>
        <w:ind w:firstLine="708"/>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F54762" w:rsidRDefault="00F54762">
      <w:pPr>
        <w:autoSpaceDE w:val="0"/>
        <w:spacing w:line="360" w:lineRule="auto"/>
        <w:ind w:firstLine="708"/>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jc w:val="right"/>
      </w:pPr>
    </w:p>
    <w:p w:rsidR="00F54762" w:rsidRDefault="00F54762">
      <w:pPr>
        <w:spacing w:after="240"/>
        <w:jc w:val="right"/>
        <w:rPr>
          <w:sz w:val="28"/>
          <w:szCs w:val="28"/>
        </w:rPr>
      </w:pPr>
      <w:r>
        <w:rPr>
          <w:sz w:val="28"/>
          <w:szCs w:val="28"/>
        </w:rPr>
        <w:t>Приложение № 1</w:t>
      </w:r>
    </w:p>
    <w:p w:rsidR="00F54762" w:rsidRDefault="00F54762">
      <w:pPr>
        <w:spacing w:after="240"/>
        <w:jc w:val="right"/>
        <w:rPr>
          <w:sz w:val="28"/>
          <w:szCs w:val="28"/>
        </w:rPr>
      </w:pPr>
    </w:p>
    <w:p w:rsidR="00F54762" w:rsidRDefault="00F54762">
      <w:pPr>
        <w:jc w:val="center"/>
        <w:rPr>
          <w:b/>
          <w:sz w:val="28"/>
          <w:szCs w:val="28"/>
        </w:rPr>
      </w:pPr>
      <w:r>
        <w:rPr>
          <w:b/>
          <w:sz w:val="28"/>
          <w:szCs w:val="28"/>
        </w:rPr>
        <w:t xml:space="preserve">Блок-схема последовательности действий </w:t>
      </w:r>
    </w:p>
    <w:p w:rsidR="00F54762" w:rsidRDefault="00F54762">
      <w:pPr>
        <w:jc w:val="center"/>
        <w:rPr>
          <w:b/>
          <w:sz w:val="28"/>
          <w:szCs w:val="28"/>
        </w:rPr>
      </w:pPr>
      <w:r>
        <w:rPr>
          <w:b/>
          <w:sz w:val="28"/>
          <w:szCs w:val="28"/>
        </w:rPr>
        <w:t xml:space="preserve">при предоставлении муниципальной услуги </w:t>
      </w:r>
    </w:p>
    <w:p w:rsidR="00F54762" w:rsidRDefault="00F54762">
      <w:pPr>
        <w:jc w:val="center"/>
        <w:rPr>
          <w:b/>
          <w:sz w:val="28"/>
          <w:szCs w:val="28"/>
        </w:rPr>
      </w:pPr>
      <w:r>
        <w:rPr>
          <w:b/>
          <w:sz w:val="28"/>
          <w:szCs w:val="28"/>
        </w:rPr>
        <w:t>«Прием документов и выдача решений о переводе жилого помещения в нежилое или нежилого помещения в жилое помещение муниципального образования Тужинский муниципальный район»</w:t>
      </w:r>
    </w:p>
    <w:p w:rsidR="00F54762" w:rsidRDefault="00F54762">
      <w:pPr>
        <w:tabs>
          <w:tab w:val="left" w:pos="1008"/>
        </w:tabs>
        <w:ind w:firstLine="709"/>
        <w:jc w:val="center"/>
      </w:pPr>
    </w:p>
    <w:p w:rsidR="00F54762" w:rsidRDefault="00F54762">
      <w:pPr>
        <w:tabs>
          <w:tab w:val="left" w:pos="1008"/>
        </w:tabs>
        <w:ind w:firstLine="709"/>
        <w:jc w:val="center"/>
        <w:rPr>
          <w:sz w:val="28"/>
          <w:szCs w:val="28"/>
          <w:lang w:val="ru-RU"/>
        </w:rPr>
      </w:pPr>
      <w:r>
        <w:pict>
          <v:group id="_x0000_s1039" style="position:absolute;left:0;text-align:left;margin-left:150.45pt;margin-top:10.3pt;width:154.25pt;height:32.75pt;z-index:251659776;mso-wrap-distance-left:0;mso-wrap-distance-right:0" coordorigin="3009,206" coordsize="3084,654">
            <o:lock v:ext="edit" text="t"/>
            <v:oval id="_x0000_s1040" style="position:absolute;left:3009;top:206;width:3084;height:654;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299;width:2180;height:462;v-text-anchor:middle" filled="f" stroked="f">
              <v:stroke joinstyle="round"/>
              <v:textbox style="mso-rotate-with-shape:t">
                <w:txbxContent>
                  <w:p w:rsidR="00F54762" w:rsidRDefault="00F54762">
                    <w:pPr>
                      <w:jc w:val="center"/>
                    </w:pPr>
                    <w:r>
                      <w:t>Заявитель</w:t>
                    </w:r>
                  </w:p>
                </w:txbxContent>
              </v:textbox>
            </v:shape>
          </v:group>
        </w:pict>
      </w:r>
    </w:p>
    <w:p w:rsidR="00F54762" w:rsidRDefault="00F54762">
      <w:pPr>
        <w:tabs>
          <w:tab w:val="left" w:pos="1008"/>
        </w:tabs>
        <w:ind w:firstLine="709"/>
        <w:jc w:val="center"/>
        <w:rPr>
          <w:b/>
          <w:bCs/>
        </w:rPr>
      </w:pPr>
    </w:p>
    <w:p w:rsidR="00F54762" w:rsidRDefault="00F54762">
      <w:pPr>
        <w:tabs>
          <w:tab w:val="left" w:pos="1008"/>
        </w:tabs>
        <w:ind w:firstLine="709"/>
        <w:jc w:val="center"/>
        <w:rPr>
          <w:b/>
          <w:bCs/>
        </w:rPr>
      </w:pPr>
    </w:p>
    <w:p w:rsidR="00F54762" w:rsidRDefault="00F54762">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35pt;height:37.4pt;z-index:251660800" o:connectortype="straight" strokeweight=".26mm">
            <v:stroke endarrow="block" joinstyle="miter"/>
          </v:shape>
        </w:pict>
      </w:r>
      <w:r>
        <w:pict>
          <v:shape id="_x0000_s1046" type="#_x0000_t202" style="position:absolute;left:0;text-align:left;margin-left:233.7pt;margin-top:4.15pt;width:130.95pt;height:32.3pt;z-index:251664896;mso-wrap-distance-left:9.05pt;mso-wrap-distance-right:9.05pt" stroked="f">
            <v:fill color2="black"/>
            <v:textbox inset="0,0,0,0">
              <w:txbxContent>
                <w:p w:rsidR="00F54762" w:rsidRDefault="00F54762">
                  <w:pPr>
                    <w:jc w:val="center"/>
                    <w:rPr>
                      <w:i/>
                    </w:rPr>
                  </w:pPr>
                  <w:r>
                    <w:rPr>
                      <w:i/>
                    </w:rPr>
                    <w:t>направление заявления (запроса)</w:t>
                  </w:r>
                </w:p>
              </w:txbxContent>
            </v:textbox>
          </v:shape>
        </w:pict>
      </w:r>
    </w:p>
    <w:p w:rsidR="00F54762" w:rsidRDefault="00F54762">
      <w:pPr>
        <w:jc w:val="center"/>
        <w:rPr>
          <w:b/>
          <w:bCs/>
        </w:rPr>
      </w:pPr>
    </w:p>
    <w:p w:rsidR="00F54762" w:rsidRDefault="00F54762">
      <w:pPr>
        <w:jc w:val="both"/>
        <w:rPr>
          <w:b/>
          <w:bCs/>
          <w:lang w:val="ru-RU"/>
        </w:rPr>
      </w:pPr>
      <w:r>
        <w:pict>
          <v:shape id="_x0000_s1026" type="#_x0000_t202" style="position:absolute;left:0;text-align:left;margin-left:125.95pt;margin-top:10.9pt;width:194.95pt;height:38.2pt;z-index:251650560;mso-wrap-distance-left:9.05pt;mso-wrap-distance-right:9.05pt" strokeweight=".5pt">
            <v:fill color2="black"/>
            <v:textbox inset="7.45pt,3.85pt,7.45pt,3.85pt">
              <w:txbxContent>
                <w:p w:rsidR="00F54762" w:rsidRDefault="00F54762">
                  <w:pPr>
                    <w:jc w:val="center"/>
                  </w:pPr>
                  <w:r>
                    <w:t>Прием и регистрация поступившего заявления (запроса)</w:t>
                  </w:r>
                </w:p>
              </w:txbxContent>
            </v:textbox>
          </v:shape>
        </w:pict>
      </w:r>
    </w:p>
    <w:p w:rsidR="00F54762" w:rsidRDefault="00F54762">
      <w:pPr>
        <w:jc w:val="both"/>
        <w:rPr>
          <w:b/>
          <w:bCs/>
        </w:rPr>
      </w:pPr>
    </w:p>
    <w:p w:rsidR="00F54762" w:rsidRDefault="00F54762">
      <w:pPr>
        <w:jc w:val="both"/>
        <w:rPr>
          <w:b/>
          <w:bCs/>
        </w:rPr>
      </w:pPr>
    </w:p>
    <w:p w:rsidR="00F54762" w:rsidRDefault="00F54762">
      <w:pPr>
        <w:jc w:val="both"/>
        <w:rPr>
          <w:b/>
          <w:bCs/>
          <w:lang w:val="ru-RU"/>
        </w:rPr>
      </w:pPr>
      <w:r>
        <w:pict>
          <v:shape id="_x0000_s1043" type="#_x0000_t32" style="position:absolute;left:0;text-align:left;margin-left:224.7pt;margin-top:7.5pt;width:.35pt;height:35.5pt;z-index:251661824" o:connectortype="straight" strokeweight=".26mm">
            <v:stroke endarrow="block" joinstyle="miter"/>
          </v:shape>
        </w:pict>
      </w:r>
    </w:p>
    <w:p w:rsidR="00F54762" w:rsidRDefault="00F54762">
      <w:pPr>
        <w:jc w:val="both"/>
        <w:rPr>
          <w:b/>
          <w:bCs/>
        </w:rPr>
      </w:pPr>
    </w:p>
    <w:p w:rsidR="00F54762" w:rsidRDefault="00F54762">
      <w:pPr>
        <w:jc w:val="both"/>
        <w:rPr>
          <w:b/>
          <w:bCs/>
        </w:rPr>
      </w:pPr>
    </w:p>
    <w:p w:rsidR="00F54762" w:rsidRDefault="00F54762">
      <w:pPr>
        <w:jc w:val="both"/>
        <w:rPr>
          <w:b/>
          <w:bCs/>
          <w:lang w:val="ru-RU"/>
        </w:rPr>
      </w:pPr>
      <w:r>
        <w:pict>
          <v:group id="_x0000_s1029" style="position:absolute;left:0;text-align:left;margin-left:43.2pt;margin-top:1.35pt;width:363.5pt;height:126.95pt;z-index:251653632;mso-wrap-distance-left:0;mso-wrap-distance-right:0" coordorigin="864,27" coordsize="7269,2538">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69;height:2538;v-text-anchor:middle" strokeweight=".26mm">
              <v:fill color2="black"/>
            </v:shape>
            <v:shape id="_x0000_s1031" type="#_x0000_t202" style="position:absolute;left:2679;top:660;width:3632;height:1266;v-text-anchor:middle" filled="f" stroked="f">
              <v:stroke joinstyle="round"/>
              <v:textbox style="mso-rotate-with-shape:t">
                <w:txbxContent>
                  <w:p w:rsidR="00F54762" w:rsidRDefault="00F54762">
                    <w:pPr>
                      <w:jc w:val="center"/>
                    </w:pPr>
                    <w:r>
                      <w:t>Рассмотрение заявления (запроса), установление оснований для отказа в предоставлении услуги</w:t>
                    </w:r>
                  </w:p>
                </w:txbxContent>
              </v:textbox>
            </v:shape>
          </v:group>
        </w:pict>
      </w:r>
    </w:p>
    <w:p w:rsidR="00F54762" w:rsidRDefault="00F54762">
      <w:pPr>
        <w:jc w:val="both"/>
        <w:rPr>
          <w:b/>
          <w:bCs/>
        </w:rPr>
      </w:pPr>
    </w:p>
    <w:p w:rsidR="00F54762" w:rsidRDefault="00F54762">
      <w:pPr>
        <w:jc w:val="both"/>
        <w:rPr>
          <w:b/>
          <w:bCs/>
        </w:rPr>
      </w:pPr>
    </w:p>
    <w:p w:rsidR="00F54762" w:rsidRDefault="00F54762">
      <w:pPr>
        <w:jc w:val="both"/>
        <w:rPr>
          <w:b/>
          <w:bCs/>
        </w:rPr>
      </w:pPr>
    </w:p>
    <w:p w:rsidR="00F54762" w:rsidRDefault="00F54762">
      <w:pPr>
        <w:jc w:val="both"/>
        <w:rPr>
          <w:b/>
          <w:bCs/>
        </w:rPr>
      </w:pPr>
    </w:p>
    <w:p w:rsidR="00F54762" w:rsidRDefault="00F54762">
      <w:pPr>
        <w:jc w:val="both"/>
        <w:rPr>
          <w:b/>
          <w:bCs/>
        </w:rPr>
      </w:pPr>
    </w:p>
    <w:p w:rsidR="00F54762" w:rsidRDefault="00F54762">
      <w:pPr>
        <w:jc w:val="both"/>
        <w:rPr>
          <w:b/>
          <w:bCs/>
          <w:lang w:val="ru-RU"/>
        </w:rPr>
      </w:pPr>
      <w:r>
        <w:pict>
          <v:shape id="_x0000_s1027" type="#_x0000_t202" style="position:absolute;left:0;text-align:left;margin-left:290.2pt;margin-top:59.15pt;width:152.2pt;height:75.35pt;z-index:251651584;mso-wrap-distance-left:9.05pt;mso-wrap-distance-right:9.05pt" strokeweight=".5pt">
            <v:fill color2="black"/>
            <v:textbox inset="7.45pt,3.85pt,7.45pt,3.85pt">
              <w:txbxContent>
                <w:p w:rsidR="00F54762" w:rsidRDefault="00F54762">
                  <w:pPr>
                    <w:jc w:val="center"/>
                  </w:pPr>
                  <w:r>
                    <w:t>Отказ в предоставлении муниципальной услуги</w:t>
                  </w:r>
                </w:p>
              </w:txbxContent>
            </v:textbox>
          </v:shape>
        </w:pict>
      </w:r>
      <w:r>
        <w:pict>
          <v:shape id="_x0000_s1032" type="#_x0000_t32" style="position:absolute;left:0;text-align:left;margin-left:89.7pt;margin-top:6.4pt;width:46.7pt;height:53.55pt;flip:x;z-index:251654656" o:connectortype="straight" strokeweight=".26mm">
            <v:stroke endarrow="block" joinstyle="miter"/>
          </v:shape>
        </w:pict>
      </w:r>
      <w:r>
        <w:pict>
          <v:shape id="_x0000_s1033" type="#_x0000_t32" style="position:absolute;left:0;text-align:left;margin-left:324.45pt;margin-top:2.65pt;width:39.8pt;height:57.3pt;z-index:251655680" o:connectortype="straight" strokeweight=".26mm">
            <v:stroke endarrow="block" joinstyle="miter"/>
          </v:shape>
        </w:pict>
      </w:r>
      <w:r>
        <w:pict>
          <v:shape id="_x0000_s1034" type="#_x0000_t202" style="position:absolute;left:0;text-align:left;margin-left:10.2pt;margin-top:13.15pt;width:94.2pt;height:22.95pt;z-index:251656704;mso-wrap-distance-left:9.05pt;mso-wrap-distance-right:9.05pt" stroked="f">
            <v:fill color2="black"/>
            <v:textbox inset="0,0,0,0">
              <w:txbxContent>
                <w:p w:rsidR="00F54762" w:rsidRDefault="00F54762">
                  <w:pPr>
                    <w:jc w:val="center"/>
                    <w:rPr>
                      <w:i/>
                    </w:rPr>
                  </w:pPr>
                  <w:r>
                    <w:rPr>
                      <w:i/>
                    </w:rPr>
                    <w:t>нет оснований</w:t>
                  </w:r>
                </w:p>
              </w:txbxContent>
            </v:textbox>
          </v:shape>
        </w:pict>
      </w:r>
      <w:r>
        <w:pict>
          <v:shape id="_x0000_s1035" type="#_x0000_t202" style="position:absolute;left:0;text-align:left;margin-left:355.95pt;margin-top:13.15pt;width:98.7pt;height:22.95pt;z-index:251657728;mso-wrap-distance-left:9.05pt;mso-wrap-distance-right:9.05pt" stroked="f">
            <v:fill color2="black"/>
            <v:textbox inset="0,0,0,0">
              <w:txbxContent>
                <w:p w:rsidR="00F54762" w:rsidRDefault="00F54762">
                  <w:pPr>
                    <w:jc w:val="center"/>
                    <w:rPr>
                      <w:i/>
                    </w:rPr>
                  </w:pPr>
                  <w:r>
                    <w:rPr>
                      <w:i/>
                    </w:rPr>
                    <w:t>есть основания</w:t>
                  </w:r>
                </w:p>
              </w:txbxContent>
            </v:textbox>
          </v:shape>
        </w:pict>
      </w:r>
    </w:p>
    <w:p w:rsidR="00F54762" w:rsidRDefault="00F54762">
      <w:pPr>
        <w:jc w:val="both"/>
        <w:rPr>
          <w:b/>
          <w:bCs/>
        </w:rPr>
      </w:pPr>
    </w:p>
    <w:p w:rsidR="00F54762" w:rsidRDefault="00F54762">
      <w:pPr>
        <w:jc w:val="both"/>
        <w:rPr>
          <w:b/>
          <w:bCs/>
        </w:rPr>
      </w:pPr>
    </w:p>
    <w:p w:rsidR="00F54762" w:rsidRDefault="00F54762">
      <w:pPr>
        <w:jc w:val="both"/>
        <w:rPr>
          <w:b/>
          <w:bCs/>
        </w:rPr>
      </w:pPr>
    </w:p>
    <w:p w:rsidR="00F54762" w:rsidRDefault="00F54762">
      <w:pPr>
        <w:jc w:val="both"/>
        <w:rPr>
          <w:b/>
          <w:bCs/>
          <w:lang w:val="ru-RU"/>
        </w:rPr>
      </w:pPr>
      <w:r>
        <w:pict>
          <v:shape id="_x0000_s1028" type="#_x0000_t202" style="position:absolute;left:0;text-align:left;margin-left:9.7pt;margin-top:3.95pt;width:174.7pt;height:94.1pt;z-index:251652608;mso-wrap-distance-left:9.05pt;mso-wrap-distance-right:9.05pt" strokeweight=".5pt">
            <v:fill color2="black"/>
            <v:textbox inset="7.45pt,3.85pt,7.45pt,3.85pt">
              <w:txbxContent>
                <w:p w:rsidR="00F54762" w:rsidRDefault="00F54762">
                  <w:pPr>
                    <w:autoSpaceDE w:val="0"/>
                    <w:spacing w:line="200" w:lineRule="atLeast"/>
                    <w:jc w:val="center"/>
                    <w:rPr>
                      <w:color w:val="000000"/>
                    </w:rPr>
                  </w:pPr>
                  <w:r>
                    <w:rPr>
                      <w:color w:val="000000"/>
                    </w:rPr>
                    <w:t>Решение о переводе</w:t>
                  </w:r>
                </w:p>
              </w:txbxContent>
            </v:textbox>
          </v:shape>
        </w:pict>
      </w:r>
    </w:p>
    <w:p w:rsidR="00F54762" w:rsidRDefault="00F54762">
      <w:pPr>
        <w:jc w:val="both"/>
        <w:rPr>
          <w:b/>
          <w:bCs/>
        </w:rPr>
      </w:pPr>
    </w:p>
    <w:p w:rsidR="00F54762" w:rsidRDefault="00F54762">
      <w:pPr>
        <w:jc w:val="both"/>
        <w:rPr>
          <w:b/>
          <w:bCs/>
        </w:rPr>
      </w:pPr>
    </w:p>
    <w:p w:rsidR="00F54762" w:rsidRDefault="00F54762">
      <w:pPr>
        <w:jc w:val="both"/>
        <w:rPr>
          <w:b/>
          <w:bCs/>
          <w:lang w:val="ru-RU"/>
        </w:rPr>
      </w:pPr>
    </w:p>
    <w:p w:rsidR="00F54762" w:rsidRDefault="00F54762">
      <w:pPr>
        <w:jc w:val="both"/>
        <w:rPr>
          <w:b/>
          <w:bCs/>
        </w:rPr>
      </w:pPr>
    </w:p>
    <w:p w:rsidR="00F54762" w:rsidRDefault="00F54762">
      <w:pPr>
        <w:jc w:val="both"/>
        <w:rPr>
          <w:b/>
          <w:bCs/>
          <w:sz w:val="28"/>
          <w:szCs w:val="28"/>
          <w:lang w:val="ru-RU"/>
        </w:rPr>
      </w:pPr>
    </w:p>
    <w:p w:rsidR="00F54762" w:rsidRDefault="00F54762">
      <w:pPr>
        <w:jc w:val="both"/>
        <w:rPr>
          <w:b/>
          <w:bCs/>
        </w:rPr>
      </w:pPr>
      <w:r>
        <w:pict>
          <v:shape id="_x0000_s1044" type="#_x0000_t32" style="position:absolute;left:0;text-align:left;margin-left:124.2pt;margin-top:9.25pt;width:84.15pt;height:48.6pt;z-index:251662848" o:connectortype="straight" strokeweight=".26mm">
            <v:stroke endarrow="block" joinstyle="miter"/>
          </v:shape>
        </w:pict>
      </w:r>
      <w:r>
        <w:pict>
          <v:shape id="_x0000_s1045" type="#_x0000_t32" style="position:absolute;left:0;text-align:left;margin-left:263.7pt;margin-top:5.35pt;width:81.05pt;height:48.6pt;flip:x;z-index:251663872" o:connectortype="straight" strokeweight=".26mm">
            <v:stroke endarrow="block" joinstyle="miter"/>
          </v:shape>
        </w:pict>
      </w:r>
    </w:p>
    <w:p w:rsidR="00F54762" w:rsidRDefault="00F54762">
      <w:pPr>
        <w:jc w:val="both"/>
        <w:rPr>
          <w:b/>
          <w:bCs/>
        </w:rPr>
      </w:pPr>
    </w:p>
    <w:p w:rsidR="00F54762" w:rsidRDefault="00F54762">
      <w:pPr>
        <w:jc w:val="both"/>
        <w:rPr>
          <w:b/>
          <w:bCs/>
        </w:rPr>
      </w:pPr>
    </w:p>
    <w:p w:rsidR="00F54762" w:rsidRDefault="00F54762">
      <w:pPr>
        <w:jc w:val="both"/>
        <w:rPr>
          <w:b/>
          <w:bCs/>
        </w:rPr>
      </w:pPr>
    </w:p>
    <w:p w:rsidR="00F54762" w:rsidRDefault="00F54762">
      <w:pPr>
        <w:jc w:val="both"/>
        <w:rPr>
          <w:b/>
          <w:bCs/>
        </w:rPr>
      </w:pPr>
      <w:r>
        <w:pict>
          <v:group id="_x0000_s1036" style="position:absolute;left:0;text-align:left;margin-left:154.2pt;margin-top:2.5pt;width:154.25pt;height:32.75pt;z-index:251658752;mso-wrap-distance-left:0;mso-wrap-distance-right:0" coordorigin="3084,50" coordsize="3084,654">
            <o:lock v:ext="edit" text="t"/>
            <v:oval id="_x0000_s1037" style="position:absolute;left:3084;top:50;width:3084;height:654;v-text-anchor:middle" strokeweight=".26mm">
              <v:fill color2="black"/>
              <v:stroke joinstyle="miter"/>
            </v:oval>
            <v:shape id="_x0000_s1038" type="#_x0000_t202" style="position:absolute;left:3534;top:143;width:2180;height:462;v-text-anchor:middle" filled="f" stroked="f">
              <v:stroke joinstyle="round"/>
              <v:textbox style="mso-rotate-with-shape:t">
                <w:txbxContent>
                  <w:p w:rsidR="00F54762" w:rsidRDefault="00F54762">
                    <w:pPr>
                      <w:jc w:val="center"/>
                    </w:pPr>
                    <w:r>
                      <w:t>Заявитель</w:t>
                    </w:r>
                  </w:p>
                </w:txbxContent>
              </v:textbox>
            </v:shape>
          </v:group>
        </w:pict>
      </w:r>
    </w:p>
    <w:p w:rsidR="00F54762" w:rsidRDefault="00F54762">
      <w:pPr>
        <w:jc w:val="both"/>
      </w:pPr>
    </w:p>
    <w:p w:rsidR="00F54762" w:rsidRDefault="00F54762">
      <w:pPr>
        <w:jc w:val="both"/>
      </w:pPr>
    </w:p>
    <w:p w:rsidR="00F54762" w:rsidRDefault="00F54762">
      <w:pPr>
        <w:jc w:val="both"/>
      </w:pPr>
    </w:p>
    <w:p w:rsidR="00F54762" w:rsidRDefault="00F54762">
      <w:pPr>
        <w:jc w:val="both"/>
      </w:pPr>
    </w:p>
    <w:p w:rsidR="00F54762" w:rsidRDefault="00F54762">
      <w:pPr>
        <w:jc w:val="both"/>
      </w:pPr>
    </w:p>
    <w:p w:rsidR="00F54762" w:rsidRDefault="00F54762">
      <w:pPr>
        <w:jc w:val="both"/>
      </w:pPr>
    </w:p>
    <w:p w:rsidR="00F54762" w:rsidRDefault="00F54762">
      <w:pPr>
        <w:jc w:val="both"/>
      </w:pPr>
    </w:p>
    <w:p w:rsidR="00F54762" w:rsidRDefault="00F54762">
      <w:pPr>
        <w:jc w:val="both"/>
      </w:pPr>
    </w:p>
    <w:p w:rsidR="00F54762" w:rsidRDefault="00F54762">
      <w:pPr>
        <w:pStyle w:val="a1"/>
        <w:spacing w:after="0"/>
        <w:jc w:val="right"/>
        <w:rPr>
          <w:color w:val="000000"/>
          <w:sz w:val="26"/>
          <w:szCs w:val="26"/>
        </w:rPr>
      </w:pPr>
      <w:r>
        <w:rPr>
          <w:color w:val="000000"/>
          <w:sz w:val="26"/>
          <w:szCs w:val="26"/>
        </w:rPr>
        <w:t>Приложение 2</w:t>
      </w:r>
    </w:p>
    <w:p w:rsidR="00F54762" w:rsidRDefault="00F54762">
      <w:pPr>
        <w:pStyle w:val="a1"/>
        <w:spacing w:after="0"/>
        <w:rPr>
          <w:color w:val="000000"/>
          <w:sz w:val="26"/>
          <w:szCs w:val="26"/>
        </w:rPr>
      </w:pPr>
    </w:p>
    <w:p w:rsidR="00F54762" w:rsidRDefault="00F54762">
      <w:pPr>
        <w:pStyle w:val="a1"/>
        <w:spacing w:after="0"/>
        <w:rPr>
          <w:color w:val="000000"/>
          <w:sz w:val="26"/>
          <w:szCs w:val="26"/>
        </w:rPr>
      </w:pPr>
    </w:p>
    <w:p w:rsidR="00F54762" w:rsidRDefault="00F54762">
      <w:pPr>
        <w:pStyle w:val="a1"/>
        <w:spacing w:after="0"/>
        <w:jc w:val="center"/>
        <w:rPr>
          <w:color w:val="000000"/>
          <w:sz w:val="24"/>
          <w:szCs w:val="24"/>
        </w:rPr>
      </w:pPr>
      <w:r>
        <w:rPr>
          <w:color w:val="000000"/>
          <w:sz w:val="24"/>
          <w:szCs w:val="24"/>
        </w:rPr>
        <w:t>ФОРМА ЗАЯВЛЕНИЯ</w:t>
      </w:r>
    </w:p>
    <w:p w:rsidR="00F54762" w:rsidRDefault="00F54762">
      <w:pPr>
        <w:pStyle w:val="a1"/>
        <w:spacing w:after="0"/>
        <w:jc w:val="both"/>
        <w:rPr>
          <w:color w:val="000000"/>
          <w:sz w:val="24"/>
          <w:szCs w:val="24"/>
        </w:rPr>
      </w:pPr>
      <w:r>
        <w:rPr>
          <w:color w:val="000000"/>
          <w:sz w:val="24"/>
          <w:szCs w:val="24"/>
        </w:rPr>
        <w:t>О ПЕРЕУСТРОЙСТВЕ И (ИЛИ) ПЕРЕПЛАНИРОВКЕ ЖИЛОГО ПОМЕЩЕНИЯ</w:t>
      </w:r>
    </w:p>
    <w:p w:rsidR="00F54762" w:rsidRDefault="00F54762">
      <w:pPr>
        <w:pStyle w:val="a1"/>
        <w:spacing w:after="0"/>
        <w:jc w:val="both"/>
        <w:rPr>
          <w:color w:val="000000"/>
          <w:sz w:val="24"/>
          <w:szCs w:val="24"/>
        </w:rPr>
      </w:pPr>
    </w:p>
    <w:p w:rsidR="00F54762" w:rsidRDefault="00F54762">
      <w:pPr>
        <w:pStyle w:val="a1"/>
        <w:spacing w:after="0"/>
        <w:jc w:val="right"/>
        <w:rPr>
          <w:color w:val="000000"/>
          <w:sz w:val="24"/>
          <w:szCs w:val="24"/>
        </w:rPr>
      </w:pPr>
      <w:r>
        <w:rPr>
          <w:color w:val="000000"/>
          <w:sz w:val="24"/>
          <w:szCs w:val="24"/>
        </w:rPr>
        <w:t>В _______________________________________</w:t>
      </w:r>
    </w:p>
    <w:p w:rsidR="00F54762" w:rsidRDefault="00F54762">
      <w:pPr>
        <w:pStyle w:val="a1"/>
        <w:spacing w:after="0"/>
        <w:jc w:val="right"/>
        <w:rPr>
          <w:color w:val="000000"/>
          <w:sz w:val="24"/>
          <w:szCs w:val="24"/>
        </w:rPr>
      </w:pPr>
      <w:r>
        <w:rPr>
          <w:color w:val="000000"/>
          <w:sz w:val="24"/>
          <w:szCs w:val="24"/>
        </w:rPr>
        <w:t>(наименование органа местного самоуправления</w:t>
      </w:r>
    </w:p>
    <w:p w:rsidR="00F54762" w:rsidRDefault="00F54762">
      <w:pPr>
        <w:pStyle w:val="a1"/>
        <w:spacing w:after="0"/>
        <w:jc w:val="right"/>
        <w:rPr>
          <w:color w:val="000000"/>
          <w:sz w:val="24"/>
          <w:szCs w:val="24"/>
        </w:rPr>
      </w:pPr>
      <w:r>
        <w:rPr>
          <w:color w:val="000000"/>
          <w:sz w:val="24"/>
          <w:szCs w:val="24"/>
        </w:rPr>
        <w:t>_________________________________________</w:t>
      </w:r>
    </w:p>
    <w:p w:rsidR="00F54762" w:rsidRDefault="00F54762">
      <w:pPr>
        <w:pStyle w:val="a1"/>
        <w:spacing w:after="0"/>
        <w:jc w:val="center"/>
        <w:rPr>
          <w:color w:val="000000"/>
          <w:sz w:val="24"/>
          <w:szCs w:val="24"/>
        </w:rPr>
      </w:pPr>
      <w:r>
        <w:rPr>
          <w:color w:val="000000"/>
          <w:sz w:val="24"/>
          <w:szCs w:val="24"/>
        </w:rPr>
        <w:t xml:space="preserve">                                                                    муниципального образования)</w:t>
      </w:r>
    </w:p>
    <w:p w:rsidR="00F54762" w:rsidRDefault="00F54762">
      <w:pPr>
        <w:pStyle w:val="a1"/>
        <w:spacing w:after="0"/>
        <w:jc w:val="both"/>
        <w:rPr>
          <w:rFonts w:ascii="Arial" w:hAnsi="Arial"/>
          <w:color w:val="000000"/>
        </w:rPr>
      </w:pPr>
    </w:p>
    <w:p w:rsidR="00F54762" w:rsidRDefault="00F54762">
      <w:pPr>
        <w:pStyle w:val="2"/>
        <w:spacing w:before="0" w:after="0"/>
        <w:jc w:val="center"/>
        <w:rPr>
          <w:rFonts w:ascii="Arial" w:hAnsi="Arial"/>
          <w:b w:val="0"/>
          <w:bCs w:val="0"/>
          <w:color w:val="000000"/>
          <w:sz w:val="28"/>
          <w:szCs w:val="28"/>
        </w:rPr>
      </w:pPr>
      <w:r>
        <w:rPr>
          <w:rFonts w:ascii="Arial" w:hAnsi="Arial"/>
          <w:b w:val="0"/>
          <w:bCs w:val="0"/>
          <w:color w:val="000000"/>
          <w:sz w:val="28"/>
          <w:szCs w:val="28"/>
        </w:rPr>
        <w:t>Заявление </w:t>
      </w:r>
      <w:r>
        <w:rPr>
          <w:rFonts w:ascii="Arial" w:hAnsi="Arial"/>
          <w:b w:val="0"/>
          <w:bCs w:val="0"/>
          <w:color w:val="000000"/>
          <w:sz w:val="28"/>
          <w:szCs w:val="28"/>
        </w:rPr>
        <w:br/>
        <w:t>о переводе помещения</w:t>
      </w:r>
    </w:p>
    <w:p w:rsidR="00F54762" w:rsidRDefault="00F54762">
      <w:pPr>
        <w:pStyle w:val="a1"/>
        <w:spacing w:after="0"/>
        <w:jc w:val="both"/>
        <w:rPr>
          <w:color w:val="000000"/>
          <w:sz w:val="22"/>
          <w:szCs w:val="22"/>
        </w:rPr>
      </w:pPr>
      <w:r>
        <w:rPr>
          <w:color w:val="000000"/>
          <w:sz w:val="22"/>
          <w:szCs w:val="22"/>
        </w:rPr>
        <w:t>от __________________________________________________________________________________</w:t>
      </w:r>
    </w:p>
    <w:p w:rsidR="00F54762" w:rsidRDefault="00F54762">
      <w:pPr>
        <w:pStyle w:val="a1"/>
        <w:spacing w:after="0"/>
        <w:jc w:val="both"/>
        <w:rPr>
          <w:color w:val="000000"/>
          <w:sz w:val="22"/>
          <w:szCs w:val="22"/>
        </w:rPr>
      </w:pPr>
      <w:r>
        <w:rPr>
          <w:color w:val="000000"/>
          <w:sz w:val="21"/>
          <w:szCs w:val="21"/>
        </w:rPr>
        <w:t>(указывается собственник жилого (нежилого) помещения, либо</w:t>
      </w:r>
      <w:r>
        <w:rPr>
          <w:color w:val="000000"/>
          <w:sz w:val="22"/>
          <w:szCs w:val="22"/>
        </w:rPr>
        <w:t xml:space="preserve"> _____________________________________________________________________________________</w:t>
      </w:r>
    </w:p>
    <w:p w:rsidR="00F54762" w:rsidRDefault="00F54762">
      <w:pPr>
        <w:pStyle w:val="a1"/>
        <w:spacing w:after="0"/>
        <w:jc w:val="both"/>
        <w:rPr>
          <w:color w:val="000000"/>
          <w:sz w:val="21"/>
          <w:szCs w:val="21"/>
        </w:rPr>
      </w:pPr>
      <w:r>
        <w:rPr>
          <w:color w:val="000000"/>
          <w:sz w:val="21"/>
          <w:szCs w:val="21"/>
        </w:rPr>
        <w:t>собственники жилого (нежилого) помещения, находящегося в общей собственности двух и более лиц,</w:t>
      </w:r>
    </w:p>
    <w:p w:rsidR="00F54762" w:rsidRDefault="00F54762">
      <w:pPr>
        <w:pStyle w:val="a1"/>
        <w:spacing w:after="0"/>
        <w:jc w:val="both"/>
        <w:rPr>
          <w:color w:val="000000"/>
          <w:sz w:val="22"/>
          <w:szCs w:val="22"/>
        </w:rPr>
      </w:pPr>
      <w:r>
        <w:rPr>
          <w:color w:val="000000"/>
          <w:sz w:val="22"/>
          <w:szCs w:val="22"/>
        </w:rPr>
        <w:t>_____________________________________________________________________________________</w:t>
      </w:r>
    </w:p>
    <w:p w:rsidR="00F54762" w:rsidRDefault="00F54762">
      <w:pPr>
        <w:pStyle w:val="a1"/>
        <w:spacing w:after="0"/>
        <w:jc w:val="both"/>
        <w:rPr>
          <w:color w:val="000000"/>
          <w:sz w:val="21"/>
          <w:szCs w:val="21"/>
        </w:rPr>
      </w:pPr>
      <w:r>
        <w:rPr>
          <w:color w:val="000000"/>
          <w:sz w:val="21"/>
          <w:szCs w:val="21"/>
        </w:rPr>
        <w:t>в случае если ни один из собственников либо иных лиц не уполномочен</w:t>
      </w:r>
    </w:p>
    <w:p w:rsidR="00F54762" w:rsidRDefault="00F54762">
      <w:pPr>
        <w:pStyle w:val="a1"/>
        <w:spacing w:after="0"/>
        <w:jc w:val="both"/>
        <w:rPr>
          <w:color w:val="000000"/>
          <w:sz w:val="21"/>
          <w:szCs w:val="21"/>
        </w:rPr>
      </w:pPr>
      <w:r>
        <w:rPr>
          <w:color w:val="000000"/>
          <w:sz w:val="21"/>
          <w:szCs w:val="21"/>
        </w:rPr>
        <w:t>в установленном порядке представлять их интересы)</w:t>
      </w:r>
    </w:p>
    <w:p w:rsidR="00F54762" w:rsidRDefault="00F54762">
      <w:pPr>
        <w:pStyle w:val="a1"/>
        <w:spacing w:after="0"/>
        <w:jc w:val="both"/>
        <w:rPr>
          <w:color w:val="000000"/>
          <w:sz w:val="22"/>
          <w:szCs w:val="22"/>
        </w:rPr>
      </w:pPr>
      <w:r>
        <w:rPr>
          <w:color w:val="000000"/>
          <w:sz w:val="22"/>
          <w:szCs w:val="22"/>
        </w:rPr>
        <w:t>_____________________________________________________________________________________</w:t>
      </w:r>
    </w:p>
    <w:p w:rsidR="00F54762" w:rsidRDefault="00F54762">
      <w:pPr>
        <w:pStyle w:val="a1"/>
        <w:spacing w:after="0"/>
        <w:jc w:val="both"/>
        <w:rPr>
          <w:color w:val="000000"/>
          <w:sz w:val="22"/>
          <w:szCs w:val="22"/>
        </w:rPr>
      </w:pPr>
      <w:r>
        <w:rPr>
          <w:color w:val="000000"/>
          <w:sz w:val="22"/>
          <w:szCs w:val="22"/>
        </w:rPr>
        <w:t>_____________________________________________________________________________________</w:t>
      </w:r>
    </w:p>
    <w:p w:rsidR="00F54762" w:rsidRDefault="00F54762">
      <w:pPr>
        <w:pStyle w:val="a1"/>
        <w:spacing w:after="0"/>
        <w:jc w:val="both"/>
        <w:rPr>
          <w:color w:val="000000"/>
          <w:sz w:val="22"/>
          <w:szCs w:val="22"/>
        </w:rPr>
      </w:pPr>
      <w:r>
        <w:rPr>
          <w:color w:val="000000"/>
          <w:sz w:val="22"/>
          <w:szCs w:val="22"/>
        </w:rPr>
        <w:t>_____________________________________________________________________________________</w:t>
      </w:r>
    </w:p>
    <w:p w:rsidR="00F54762" w:rsidRDefault="00F54762">
      <w:pPr>
        <w:pStyle w:val="a1"/>
        <w:spacing w:after="0"/>
        <w:jc w:val="both"/>
        <w:rPr>
          <w:color w:val="000000"/>
          <w:sz w:val="22"/>
          <w:szCs w:val="22"/>
        </w:rPr>
      </w:pPr>
    </w:p>
    <w:p w:rsidR="00F54762" w:rsidRDefault="00F54762">
      <w:pPr>
        <w:pStyle w:val="a1"/>
        <w:spacing w:after="0"/>
        <w:jc w:val="both"/>
        <w:rPr>
          <w:color w:val="000000"/>
          <w:sz w:val="20"/>
          <w:szCs w:val="20"/>
        </w:rPr>
      </w:pPr>
      <w:r>
        <w:rPr>
          <w:color w:val="000000"/>
          <w:sz w:val="20"/>
          <w:szCs w:val="20"/>
          <w:u w:val="single"/>
        </w:rPr>
        <w:t>Примечание:</w:t>
      </w:r>
      <w:r>
        <w:rPr>
          <w:color w:val="000000"/>
          <w:sz w:val="20"/>
          <w:szCs w:val="20"/>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54762" w:rsidRDefault="00F54762">
      <w:pPr>
        <w:pStyle w:val="a1"/>
        <w:spacing w:after="0"/>
        <w:jc w:val="both"/>
        <w:rPr>
          <w:color w:val="000000"/>
          <w:sz w:val="20"/>
          <w:szCs w:val="20"/>
        </w:rPr>
      </w:pPr>
      <w:r>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54762" w:rsidRDefault="00F54762">
      <w:pPr>
        <w:pStyle w:val="a1"/>
        <w:spacing w:after="0"/>
        <w:jc w:val="both"/>
        <w:rPr>
          <w:color w:val="000000"/>
          <w:sz w:val="20"/>
          <w:szCs w:val="20"/>
        </w:rPr>
      </w:pPr>
    </w:p>
    <w:p w:rsidR="00F54762" w:rsidRDefault="00F54762">
      <w:pPr>
        <w:pStyle w:val="a1"/>
        <w:spacing w:after="0"/>
        <w:jc w:val="both"/>
        <w:rPr>
          <w:color w:val="000000"/>
          <w:sz w:val="20"/>
          <w:szCs w:val="20"/>
        </w:rPr>
      </w:pPr>
    </w:p>
    <w:p w:rsidR="00F54762" w:rsidRDefault="00F54762">
      <w:pPr>
        <w:pStyle w:val="a1"/>
        <w:spacing w:after="0"/>
        <w:jc w:val="both"/>
        <w:rPr>
          <w:color w:val="000000"/>
          <w:sz w:val="22"/>
          <w:szCs w:val="22"/>
        </w:rPr>
      </w:pPr>
      <w:r>
        <w:rPr>
          <w:color w:val="000000"/>
          <w:sz w:val="22"/>
          <w:szCs w:val="22"/>
        </w:rPr>
        <w:t>Прошу разрешить перевод помещения общей площадью _______ кв.м., находящегося по адресу: ____________________________________________________________________________________</w:t>
      </w:r>
    </w:p>
    <w:p w:rsidR="00F54762" w:rsidRDefault="00F54762">
      <w:pPr>
        <w:pStyle w:val="a1"/>
        <w:spacing w:after="0"/>
        <w:jc w:val="both"/>
        <w:rPr>
          <w:color w:val="000000"/>
          <w:sz w:val="21"/>
          <w:szCs w:val="21"/>
        </w:rPr>
      </w:pPr>
      <w:r>
        <w:rPr>
          <w:color w:val="000000"/>
          <w:sz w:val="21"/>
          <w:szCs w:val="21"/>
        </w:rPr>
        <w:t xml:space="preserve">                                          (наименование городского поселения,</w:t>
      </w:r>
    </w:p>
    <w:p w:rsidR="00F54762" w:rsidRDefault="00F54762">
      <w:pPr>
        <w:pStyle w:val="a1"/>
        <w:spacing w:after="0"/>
        <w:jc w:val="both"/>
        <w:rPr>
          <w:color w:val="000000"/>
          <w:sz w:val="21"/>
          <w:szCs w:val="21"/>
        </w:rPr>
      </w:pPr>
      <w:r>
        <w:rPr>
          <w:color w:val="000000"/>
          <w:sz w:val="22"/>
          <w:szCs w:val="22"/>
        </w:rPr>
        <w:t xml:space="preserve">__________________________________________________________________ улицы, площади,              </w:t>
      </w:r>
      <w:r>
        <w:rPr>
          <w:color w:val="000000"/>
          <w:sz w:val="21"/>
          <w:szCs w:val="21"/>
        </w:rPr>
        <w:t>проспекта, бульвара, проезда и т.п.)</w:t>
      </w:r>
    </w:p>
    <w:p w:rsidR="00F54762" w:rsidRDefault="00F54762">
      <w:pPr>
        <w:pStyle w:val="a1"/>
        <w:spacing w:after="0"/>
        <w:jc w:val="both"/>
        <w:rPr>
          <w:color w:val="000000"/>
          <w:sz w:val="22"/>
          <w:szCs w:val="22"/>
        </w:rPr>
      </w:pPr>
      <w:r>
        <w:rPr>
          <w:color w:val="000000"/>
          <w:sz w:val="22"/>
          <w:szCs w:val="22"/>
        </w:rPr>
        <w:t>дом ____________, корпус (владение, строение) ___________, квартира _____,</w:t>
      </w:r>
    </w:p>
    <w:p w:rsidR="00F54762" w:rsidRDefault="00F54762">
      <w:pPr>
        <w:pStyle w:val="a1"/>
        <w:spacing w:after="0"/>
        <w:jc w:val="both"/>
        <w:rPr>
          <w:color w:val="000000"/>
          <w:sz w:val="22"/>
          <w:szCs w:val="22"/>
        </w:rPr>
      </w:pPr>
      <w:r>
        <w:rPr>
          <w:color w:val="000000"/>
          <w:sz w:val="22"/>
          <w:szCs w:val="22"/>
        </w:rPr>
        <w:t>из жилого (нежилого) в нежилое (жилое) (ненужное зачеркнуть) в целях использования помещения в качестве _________________________________________________________________</w:t>
      </w:r>
    </w:p>
    <w:p w:rsidR="00F54762" w:rsidRDefault="00F54762">
      <w:pPr>
        <w:pStyle w:val="a1"/>
        <w:spacing w:after="0"/>
        <w:jc w:val="both"/>
        <w:rPr>
          <w:color w:val="000000"/>
          <w:sz w:val="21"/>
          <w:szCs w:val="21"/>
        </w:rPr>
      </w:pPr>
      <w:r>
        <w:rPr>
          <w:color w:val="000000"/>
          <w:sz w:val="21"/>
          <w:szCs w:val="21"/>
        </w:rPr>
        <w:t xml:space="preserve">                                                    (вид использования помещения)</w:t>
      </w:r>
    </w:p>
    <w:p w:rsidR="00F54762" w:rsidRDefault="00F54762">
      <w:pPr>
        <w:pStyle w:val="a1"/>
        <w:spacing w:after="0"/>
        <w:jc w:val="both"/>
        <w:rPr>
          <w:color w:val="000000"/>
          <w:sz w:val="22"/>
          <w:szCs w:val="22"/>
        </w:rPr>
      </w:pPr>
      <w:r>
        <w:rPr>
          <w:color w:val="000000"/>
          <w:sz w:val="22"/>
          <w:szCs w:val="22"/>
        </w:rPr>
        <w:t>согласно прилагаемому проекту (проектной документации) переустройства и (или) перепланировки жилого (нежилого) и (или) перечню иных работ</w:t>
      </w:r>
    </w:p>
    <w:p w:rsidR="00F54762" w:rsidRDefault="00F54762">
      <w:pPr>
        <w:pStyle w:val="a1"/>
        <w:spacing w:after="0"/>
        <w:jc w:val="both"/>
        <w:rPr>
          <w:color w:val="000000"/>
          <w:sz w:val="22"/>
          <w:szCs w:val="22"/>
        </w:rPr>
      </w:pPr>
      <w:r>
        <w:rPr>
          <w:color w:val="000000"/>
          <w:sz w:val="22"/>
          <w:szCs w:val="22"/>
        </w:rPr>
        <w:t>_____________________________________________________________________________________</w:t>
      </w:r>
    </w:p>
    <w:p w:rsidR="00F54762" w:rsidRDefault="00F54762">
      <w:pPr>
        <w:pStyle w:val="a1"/>
        <w:spacing w:after="0"/>
        <w:jc w:val="both"/>
        <w:rPr>
          <w:color w:val="000000"/>
          <w:sz w:val="21"/>
          <w:szCs w:val="21"/>
        </w:rPr>
      </w:pPr>
      <w:r>
        <w:rPr>
          <w:color w:val="000000"/>
          <w:sz w:val="21"/>
          <w:szCs w:val="21"/>
        </w:rPr>
        <w:t>(указывается перечень необходимых работ по ремонту, реконструкции, реставрации помещения)</w:t>
      </w:r>
    </w:p>
    <w:p w:rsidR="00F54762" w:rsidRDefault="00F54762">
      <w:pPr>
        <w:pStyle w:val="a1"/>
        <w:spacing w:after="0"/>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w:t>
      </w:r>
    </w:p>
    <w:p w:rsidR="00F54762" w:rsidRDefault="00F54762">
      <w:pPr>
        <w:pStyle w:val="a1"/>
        <w:spacing w:after="0"/>
        <w:jc w:val="both"/>
        <w:rPr>
          <w:color w:val="000000"/>
          <w:sz w:val="22"/>
          <w:szCs w:val="22"/>
        </w:rPr>
      </w:pPr>
      <w:r>
        <w:rPr>
          <w:color w:val="000000"/>
          <w:sz w:val="22"/>
          <w:szCs w:val="22"/>
        </w:rPr>
        <w:t>Срок производства ремонтно-строительных и (или) иных работ с «_____»____________ 20___г. по «____» ____________ 20___ г.</w:t>
      </w:r>
    </w:p>
    <w:p w:rsidR="00F54762" w:rsidRDefault="00F54762">
      <w:pPr>
        <w:pStyle w:val="a1"/>
        <w:spacing w:after="0"/>
        <w:jc w:val="both"/>
        <w:rPr>
          <w:color w:val="000000"/>
          <w:sz w:val="22"/>
          <w:szCs w:val="22"/>
        </w:rPr>
      </w:pPr>
      <w:r>
        <w:rPr>
          <w:color w:val="000000"/>
          <w:sz w:val="22"/>
          <w:szCs w:val="22"/>
        </w:rPr>
        <w:t>Режим производства ремонтно-строительных и (или) иных работ с _____ по _____ часов в ___________________ дни.</w:t>
      </w:r>
    </w:p>
    <w:p w:rsidR="00F54762" w:rsidRDefault="00F54762">
      <w:pPr>
        <w:pStyle w:val="a1"/>
        <w:spacing w:after="0"/>
        <w:jc w:val="both"/>
        <w:rPr>
          <w:color w:val="000000"/>
          <w:sz w:val="22"/>
          <w:szCs w:val="22"/>
        </w:rPr>
      </w:pPr>
      <w:r>
        <w:rPr>
          <w:color w:val="000000"/>
          <w:sz w:val="22"/>
          <w:szCs w:val="22"/>
        </w:rPr>
        <w:t>Обязуюсь:</w:t>
      </w:r>
    </w:p>
    <w:p w:rsidR="00F54762" w:rsidRDefault="00F54762">
      <w:pPr>
        <w:pStyle w:val="a1"/>
        <w:spacing w:after="0"/>
        <w:jc w:val="both"/>
        <w:rPr>
          <w:color w:val="000000"/>
          <w:sz w:val="22"/>
          <w:szCs w:val="22"/>
        </w:rPr>
      </w:pPr>
      <w:r>
        <w:rPr>
          <w:color w:val="000000"/>
          <w:sz w:val="22"/>
          <w:szCs w:val="22"/>
        </w:rPr>
        <w:t>-осуществить ремонтно-строительные работы в соответствии с проектом (проектной документацией);</w:t>
      </w:r>
    </w:p>
    <w:p w:rsidR="00F54762" w:rsidRDefault="00F54762">
      <w:pPr>
        <w:pStyle w:val="a1"/>
        <w:spacing w:after="0"/>
        <w:jc w:val="both"/>
        <w:rPr>
          <w:color w:val="000000"/>
          <w:sz w:val="22"/>
          <w:szCs w:val="22"/>
        </w:rPr>
      </w:pPr>
      <w:r>
        <w:rPr>
          <w:color w:val="000000"/>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54762" w:rsidRDefault="00F54762">
      <w:pPr>
        <w:pStyle w:val="a1"/>
        <w:spacing w:after="0"/>
        <w:jc w:val="both"/>
        <w:rPr>
          <w:color w:val="000000"/>
          <w:sz w:val="22"/>
          <w:szCs w:val="22"/>
        </w:rPr>
      </w:pPr>
      <w:r>
        <w:rPr>
          <w:color w:val="000000"/>
          <w:sz w:val="22"/>
          <w:szCs w:val="22"/>
        </w:rPr>
        <w:lastRenderedPageBreak/>
        <w:t>-осуществить работы в установленные сроки и с соблюдением согласованного режима проведения работ.</w:t>
      </w:r>
    </w:p>
    <w:p w:rsidR="00F54762" w:rsidRDefault="00F54762">
      <w:pPr>
        <w:pStyle w:val="a1"/>
        <w:spacing w:after="0"/>
        <w:jc w:val="both"/>
        <w:rPr>
          <w:color w:val="000000"/>
          <w:sz w:val="22"/>
          <w:szCs w:val="22"/>
        </w:rPr>
      </w:pPr>
      <w:r>
        <w:rPr>
          <w:color w:val="000000"/>
          <w:sz w:val="22"/>
          <w:szCs w:val="22"/>
        </w:rPr>
        <w:t>К заявлению прилагаются следующие документы:</w:t>
      </w:r>
    </w:p>
    <w:p w:rsidR="00F54762" w:rsidRDefault="00F54762">
      <w:pPr>
        <w:pStyle w:val="a1"/>
        <w:spacing w:after="0"/>
        <w:jc w:val="both"/>
        <w:rPr>
          <w:color w:val="000000"/>
          <w:sz w:val="22"/>
          <w:szCs w:val="22"/>
        </w:rPr>
      </w:pPr>
      <w:r>
        <w:rPr>
          <w:color w:val="000000"/>
          <w:sz w:val="22"/>
          <w:szCs w:val="22"/>
        </w:rPr>
        <w:t>1)___________________________________________________________________________________</w:t>
      </w:r>
    </w:p>
    <w:p w:rsidR="00F54762" w:rsidRDefault="00F54762">
      <w:pPr>
        <w:pStyle w:val="a1"/>
        <w:spacing w:after="0"/>
        <w:jc w:val="both"/>
        <w:rPr>
          <w:color w:val="000000"/>
          <w:sz w:val="22"/>
          <w:szCs w:val="22"/>
        </w:rPr>
      </w:pPr>
      <w:r>
        <w:rPr>
          <w:color w:val="000000"/>
          <w:sz w:val="22"/>
          <w:szCs w:val="22"/>
        </w:rPr>
        <w:t>(указывается вид и реквизиты правоустанавливающего документа на переводимое</w:t>
      </w:r>
    </w:p>
    <w:p w:rsidR="00F54762" w:rsidRDefault="00F54762">
      <w:pPr>
        <w:pStyle w:val="a1"/>
        <w:spacing w:after="0"/>
        <w:jc w:val="both"/>
        <w:rPr>
          <w:color w:val="000000"/>
          <w:sz w:val="22"/>
          <w:szCs w:val="22"/>
        </w:rPr>
      </w:pPr>
      <w:r>
        <w:rPr>
          <w:color w:val="000000"/>
          <w:sz w:val="22"/>
          <w:szCs w:val="22"/>
        </w:rPr>
        <w:t>_______________________________________________________________ на _____ листах;</w:t>
      </w:r>
    </w:p>
    <w:p w:rsidR="00F54762" w:rsidRDefault="00F54762">
      <w:pPr>
        <w:pStyle w:val="a1"/>
        <w:spacing w:after="0"/>
        <w:jc w:val="both"/>
        <w:rPr>
          <w:color w:val="000000"/>
          <w:sz w:val="22"/>
          <w:szCs w:val="22"/>
        </w:rPr>
      </w:pPr>
      <w:r>
        <w:rPr>
          <w:color w:val="000000"/>
          <w:sz w:val="22"/>
          <w:szCs w:val="22"/>
        </w:rPr>
        <w:t>помещение (с отметкой: подлинник или нотариально заверенная копия)</w:t>
      </w:r>
    </w:p>
    <w:p w:rsidR="00F54762" w:rsidRDefault="00F54762">
      <w:pPr>
        <w:pStyle w:val="a1"/>
        <w:spacing w:after="0"/>
        <w:jc w:val="both"/>
        <w:rPr>
          <w:color w:val="000000"/>
          <w:sz w:val="22"/>
          <w:szCs w:val="22"/>
        </w:rPr>
      </w:pPr>
      <w:r>
        <w:rPr>
          <w:color w:val="000000"/>
          <w:sz w:val="22"/>
          <w:szCs w:val="22"/>
        </w:rPr>
        <w:t>2)план переводимого помещения с его техническим описанием на __ листах;</w:t>
      </w:r>
    </w:p>
    <w:p w:rsidR="00F54762" w:rsidRDefault="00F54762">
      <w:pPr>
        <w:pStyle w:val="a1"/>
        <w:spacing w:after="0"/>
        <w:jc w:val="both"/>
        <w:rPr>
          <w:color w:val="000000"/>
          <w:sz w:val="22"/>
          <w:szCs w:val="22"/>
        </w:rPr>
      </w:pPr>
      <w:r>
        <w:rPr>
          <w:color w:val="000000"/>
          <w:sz w:val="22"/>
          <w:szCs w:val="22"/>
        </w:rPr>
        <w:t>3)технический паспорт переводимого помещения (в случае, если переводимое помещение является жилым) на _____ листах;</w:t>
      </w:r>
    </w:p>
    <w:p w:rsidR="00F54762" w:rsidRDefault="00F54762">
      <w:pPr>
        <w:pStyle w:val="a1"/>
        <w:spacing w:after="0"/>
        <w:jc w:val="both"/>
        <w:rPr>
          <w:color w:val="000000"/>
          <w:sz w:val="22"/>
          <w:szCs w:val="22"/>
        </w:rPr>
      </w:pPr>
      <w:r>
        <w:rPr>
          <w:color w:val="000000"/>
          <w:sz w:val="22"/>
          <w:szCs w:val="22"/>
        </w:rPr>
        <w:t>4)поэтажный план дома, в котором находится переводимое помещение на _____ листах;</w:t>
      </w:r>
    </w:p>
    <w:p w:rsidR="00F54762" w:rsidRDefault="00F54762">
      <w:pPr>
        <w:pStyle w:val="a1"/>
        <w:spacing w:after="0"/>
        <w:jc w:val="both"/>
        <w:rPr>
          <w:color w:val="000000"/>
          <w:sz w:val="22"/>
          <w:szCs w:val="22"/>
        </w:rPr>
      </w:pPr>
      <w:r>
        <w:rPr>
          <w:color w:val="000000"/>
          <w:sz w:val="22"/>
          <w:szCs w:val="22"/>
        </w:rPr>
        <w:t>5)проект (проектная документация) переустройства и (или) перепланировки жилого помещения на _____ листах;</w:t>
      </w:r>
    </w:p>
    <w:p w:rsidR="00F54762" w:rsidRDefault="00F54762">
      <w:pPr>
        <w:pStyle w:val="a1"/>
        <w:spacing w:after="0"/>
        <w:jc w:val="both"/>
        <w:rPr>
          <w:color w:val="000000"/>
          <w:sz w:val="22"/>
          <w:szCs w:val="22"/>
        </w:rPr>
      </w:pPr>
      <w:r>
        <w:rPr>
          <w:color w:val="000000"/>
          <w:sz w:val="22"/>
          <w:szCs w:val="22"/>
        </w:rPr>
        <w:t>6)иные документы: ___________________________________________________________________</w:t>
      </w:r>
    </w:p>
    <w:p w:rsidR="00F54762" w:rsidRDefault="00F54762">
      <w:pPr>
        <w:pStyle w:val="a1"/>
        <w:spacing w:after="0"/>
        <w:jc w:val="both"/>
        <w:rPr>
          <w:color w:val="000000"/>
          <w:sz w:val="22"/>
          <w:szCs w:val="22"/>
        </w:rPr>
      </w:pPr>
      <w:r>
        <w:rPr>
          <w:color w:val="000000"/>
          <w:sz w:val="22"/>
          <w:szCs w:val="22"/>
        </w:rPr>
        <w:t>(доверенности, выписки из уставов и др.)</w:t>
      </w:r>
    </w:p>
    <w:p w:rsidR="00F54762" w:rsidRDefault="00F54762">
      <w:pPr>
        <w:pStyle w:val="a1"/>
        <w:spacing w:after="0"/>
        <w:jc w:val="both"/>
        <w:rPr>
          <w:color w:val="000000"/>
          <w:sz w:val="22"/>
          <w:szCs w:val="22"/>
        </w:rPr>
      </w:pPr>
      <w:r>
        <w:rPr>
          <w:color w:val="000000"/>
          <w:sz w:val="22"/>
          <w:szCs w:val="22"/>
        </w:rPr>
        <w:t>____________________________________________________________________________________</w:t>
      </w:r>
    </w:p>
    <w:p w:rsidR="00F54762" w:rsidRDefault="00F54762">
      <w:pPr>
        <w:pStyle w:val="a1"/>
        <w:spacing w:after="0"/>
        <w:jc w:val="both"/>
        <w:rPr>
          <w:color w:val="000000"/>
          <w:sz w:val="22"/>
          <w:szCs w:val="22"/>
        </w:rPr>
      </w:pPr>
      <w:r>
        <w:rPr>
          <w:color w:val="000000"/>
          <w:sz w:val="22"/>
          <w:szCs w:val="22"/>
        </w:rPr>
        <w:t>Подписи лиц, подавших заявление:</w:t>
      </w:r>
    </w:p>
    <w:p w:rsidR="00F54762" w:rsidRDefault="00F54762">
      <w:pPr>
        <w:pStyle w:val="a1"/>
        <w:spacing w:after="0"/>
        <w:jc w:val="both"/>
        <w:rPr>
          <w:color w:val="000000"/>
          <w:sz w:val="22"/>
          <w:szCs w:val="22"/>
        </w:rPr>
      </w:pPr>
      <w:r>
        <w:rPr>
          <w:color w:val="000000"/>
          <w:sz w:val="22"/>
          <w:szCs w:val="22"/>
        </w:rPr>
        <w:t>«____» ________ 20__г. _______________ ____________________________</w:t>
      </w:r>
    </w:p>
    <w:p w:rsidR="00F54762" w:rsidRDefault="00F54762">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F54762" w:rsidRDefault="00F54762">
      <w:pPr>
        <w:pStyle w:val="a1"/>
        <w:spacing w:after="0"/>
        <w:jc w:val="both"/>
        <w:rPr>
          <w:color w:val="000000"/>
          <w:sz w:val="22"/>
          <w:szCs w:val="22"/>
        </w:rPr>
      </w:pPr>
      <w:r>
        <w:rPr>
          <w:color w:val="000000"/>
          <w:sz w:val="22"/>
          <w:szCs w:val="22"/>
        </w:rPr>
        <w:t>«____» ________ 20___г. ______________ ___________________________</w:t>
      </w:r>
    </w:p>
    <w:p w:rsidR="00F54762" w:rsidRDefault="00F54762">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F54762" w:rsidRDefault="00F54762">
      <w:pPr>
        <w:pStyle w:val="a1"/>
        <w:spacing w:after="0"/>
        <w:jc w:val="both"/>
        <w:rPr>
          <w:color w:val="000000"/>
          <w:sz w:val="22"/>
          <w:szCs w:val="22"/>
        </w:rPr>
      </w:pPr>
      <w:r>
        <w:rPr>
          <w:color w:val="000000"/>
          <w:sz w:val="22"/>
          <w:szCs w:val="22"/>
        </w:rPr>
        <w:t>«____» ________ 20___г. ______________ ____________________________</w:t>
      </w:r>
    </w:p>
    <w:p w:rsidR="00F54762" w:rsidRDefault="00F54762">
      <w:pPr>
        <w:pStyle w:val="a1"/>
        <w:spacing w:after="0"/>
        <w:jc w:val="both"/>
        <w:rPr>
          <w:color w:val="000000"/>
          <w:sz w:val="22"/>
          <w:szCs w:val="22"/>
        </w:rPr>
      </w:pPr>
      <w:r>
        <w:rPr>
          <w:color w:val="000000"/>
          <w:sz w:val="22"/>
          <w:szCs w:val="22"/>
        </w:rPr>
        <w:t>(дата) (подпись заявителя) (расшифровка подписи заявителя)</w:t>
      </w:r>
    </w:p>
    <w:p w:rsidR="00F54762" w:rsidRDefault="00F54762">
      <w:pPr>
        <w:pStyle w:val="a1"/>
        <w:jc w:val="both"/>
        <w:rPr>
          <w:color w:val="000000"/>
          <w:sz w:val="22"/>
          <w:szCs w:val="22"/>
        </w:rPr>
      </w:pPr>
    </w:p>
    <w:p w:rsidR="00F54762" w:rsidRDefault="00F54762">
      <w:pPr>
        <w:pStyle w:val="a1"/>
        <w:spacing w:after="0"/>
        <w:jc w:val="both"/>
        <w:rPr>
          <w:color w:val="000000"/>
          <w:sz w:val="22"/>
          <w:szCs w:val="22"/>
        </w:rPr>
      </w:pPr>
      <w:r>
        <w:rPr>
          <w:color w:val="000000"/>
          <w:sz w:val="22"/>
          <w:szCs w:val="22"/>
        </w:rPr>
        <w:t>(следующие позиции заполняются должностным лицом, принявшим заявление)</w:t>
      </w:r>
    </w:p>
    <w:p w:rsidR="00F54762" w:rsidRDefault="00F54762">
      <w:pPr>
        <w:pStyle w:val="a1"/>
        <w:spacing w:after="0"/>
        <w:jc w:val="both"/>
        <w:rPr>
          <w:color w:val="000000"/>
          <w:sz w:val="22"/>
          <w:szCs w:val="22"/>
        </w:rPr>
      </w:pPr>
    </w:p>
    <w:p w:rsidR="00F54762" w:rsidRDefault="00F54762">
      <w:pPr>
        <w:pStyle w:val="a1"/>
        <w:spacing w:after="0"/>
        <w:jc w:val="both"/>
        <w:rPr>
          <w:color w:val="000000"/>
          <w:sz w:val="22"/>
          <w:szCs w:val="22"/>
        </w:rPr>
      </w:pPr>
      <w:r>
        <w:rPr>
          <w:color w:val="000000"/>
          <w:sz w:val="22"/>
          <w:szCs w:val="22"/>
        </w:rPr>
        <w:t>Документы представлены на приеме «___» ________ 20___г.</w:t>
      </w:r>
    </w:p>
    <w:p w:rsidR="00F54762" w:rsidRDefault="00F54762">
      <w:pPr>
        <w:pStyle w:val="a1"/>
        <w:spacing w:after="0"/>
        <w:jc w:val="both"/>
        <w:rPr>
          <w:color w:val="000000"/>
          <w:sz w:val="22"/>
          <w:szCs w:val="22"/>
        </w:rPr>
      </w:pPr>
      <w:r>
        <w:rPr>
          <w:color w:val="000000"/>
          <w:sz w:val="22"/>
          <w:szCs w:val="22"/>
        </w:rPr>
        <w:t>Входящий номер регистрации заявления _________________________</w:t>
      </w:r>
    </w:p>
    <w:p w:rsidR="00F54762" w:rsidRDefault="00F54762">
      <w:pPr>
        <w:pStyle w:val="a1"/>
        <w:spacing w:after="0"/>
        <w:jc w:val="both"/>
        <w:rPr>
          <w:color w:val="000000"/>
          <w:sz w:val="22"/>
          <w:szCs w:val="22"/>
        </w:rPr>
      </w:pPr>
      <w:r>
        <w:rPr>
          <w:color w:val="000000"/>
          <w:sz w:val="22"/>
          <w:szCs w:val="22"/>
        </w:rPr>
        <w:t>Выдана расписка в получении документов «___» ________20___г. № __</w:t>
      </w:r>
    </w:p>
    <w:p w:rsidR="00F54762" w:rsidRDefault="00F54762">
      <w:pPr>
        <w:pStyle w:val="a1"/>
        <w:spacing w:after="0"/>
        <w:jc w:val="both"/>
        <w:rPr>
          <w:color w:val="000000"/>
          <w:sz w:val="22"/>
          <w:szCs w:val="22"/>
        </w:rPr>
      </w:pPr>
      <w:r>
        <w:rPr>
          <w:color w:val="000000"/>
          <w:sz w:val="22"/>
          <w:szCs w:val="22"/>
        </w:rPr>
        <w:t>Расписку получил: «___» _________20___г.</w:t>
      </w:r>
    </w:p>
    <w:p w:rsidR="00F54762" w:rsidRDefault="00F54762">
      <w:pPr>
        <w:pStyle w:val="a1"/>
        <w:spacing w:after="0"/>
        <w:jc w:val="both"/>
        <w:rPr>
          <w:color w:val="000000"/>
          <w:sz w:val="22"/>
          <w:szCs w:val="22"/>
        </w:rPr>
      </w:pPr>
      <w:r>
        <w:rPr>
          <w:color w:val="000000"/>
          <w:sz w:val="22"/>
          <w:szCs w:val="22"/>
        </w:rPr>
        <w:t>________________________________</w:t>
      </w:r>
    </w:p>
    <w:p w:rsidR="00F54762" w:rsidRDefault="00F54762">
      <w:pPr>
        <w:pStyle w:val="a1"/>
        <w:spacing w:after="0"/>
        <w:jc w:val="both"/>
        <w:rPr>
          <w:color w:val="000000"/>
          <w:sz w:val="22"/>
          <w:szCs w:val="22"/>
        </w:rPr>
      </w:pPr>
      <w:r>
        <w:rPr>
          <w:color w:val="000000"/>
          <w:sz w:val="22"/>
          <w:szCs w:val="22"/>
        </w:rPr>
        <w:t>(подпись заявителя)</w:t>
      </w:r>
    </w:p>
    <w:p w:rsidR="00F54762" w:rsidRDefault="00F54762">
      <w:pPr>
        <w:pStyle w:val="a1"/>
        <w:spacing w:after="0"/>
        <w:jc w:val="both"/>
        <w:rPr>
          <w:color w:val="000000"/>
          <w:sz w:val="22"/>
          <w:szCs w:val="22"/>
        </w:rPr>
      </w:pPr>
      <w:r>
        <w:rPr>
          <w:color w:val="000000"/>
          <w:sz w:val="22"/>
          <w:szCs w:val="22"/>
        </w:rPr>
        <w:t>______________________________________</w:t>
      </w:r>
    </w:p>
    <w:p w:rsidR="00F54762" w:rsidRDefault="00F54762">
      <w:pPr>
        <w:pStyle w:val="a1"/>
        <w:spacing w:after="0"/>
        <w:jc w:val="both"/>
        <w:rPr>
          <w:color w:val="000000"/>
          <w:sz w:val="22"/>
          <w:szCs w:val="22"/>
        </w:rPr>
      </w:pPr>
      <w:r>
        <w:rPr>
          <w:color w:val="000000"/>
          <w:sz w:val="22"/>
          <w:szCs w:val="22"/>
        </w:rPr>
        <w:t>(должность, Ф.И.О. должностного лица,</w:t>
      </w:r>
    </w:p>
    <w:p w:rsidR="00F54762" w:rsidRDefault="00F54762">
      <w:pPr>
        <w:pStyle w:val="a1"/>
        <w:spacing w:after="0"/>
        <w:jc w:val="both"/>
        <w:rPr>
          <w:color w:val="000000"/>
          <w:sz w:val="22"/>
          <w:szCs w:val="22"/>
        </w:rPr>
      </w:pPr>
      <w:r>
        <w:rPr>
          <w:color w:val="000000"/>
          <w:sz w:val="22"/>
          <w:szCs w:val="22"/>
        </w:rPr>
        <w:t xml:space="preserve">______________________________________ </w:t>
      </w:r>
    </w:p>
    <w:p w:rsidR="00F54762" w:rsidRDefault="00F54762">
      <w:pPr>
        <w:pStyle w:val="a1"/>
        <w:spacing w:after="0"/>
        <w:jc w:val="both"/>
        <w:rPr>
          <w:color w:val="000000"/>
          <w:sz w:val="22"/>
          <w:szCs w:val="22"/>
        </w:rPr>
      </w:pPr>
      <w:r>
        <w:rPr>
          <w:color w:val="000000"/>
          <w:sz w:val="22"/>
          <w:szCs w:val="22"/>
        </w:rPr>
        <w:t xml:space="preserve">      принявшего заявление), (подпись)</w:t>
      </w:r>
    </w:p>
    <w:p w:rsidR="00F54762" w:rsidRDefault="00F54762">
      <w:pPr>
        <w:pStyle w:val="a1"/>
        <w:jc w:val="both"/>
        <w:rPr>
          <w:color w:val="000000"/>
          <w:sz w:val="22"/>
          <w:szCs w:val="22"/>
        </w:rPr>
      </w:pPr>
      <w:r>
        <w:rPr>
          <w:color w:val="000000"/>
          <w:sz w:val="22"/>
          <w:szCs w:val="22"/>
        </w:rPr>
        <w:br/>
      </w:r>
      <w:r>
        <w:rPr>
          <w:color w:val="000000"/>
          <w:sz w:val="22"/>
          <w:szCs w:val="22"/>
        </w:rPr>
        <w:br/>
      </w: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suppressAutoHyphens w:val="0"/>
        <w:autoSpaceDE w:val="0"/>
        <w:jc w:val="right"/>
        <w:rPr>
          <w:bCs/>
        </w:rPr>
      </w:pPr>
      <w:r>
        <w:rPr>
          <w:bCs/>
        </w:rPr>
        <w:t>Приложение №3</w:t>
      </w:r>
    </w:p>
    <w:p w:rsidR="00F54762" w:rsidRDefault="00F54762">
      <w:pPr>
        <w:suppressAutoHyphens w:val="0"/>
        <w:autoSpaceDE w:val="0"/>
        <w:jc w:val="right"/>
        <w:rPr>
          <w:bCs/>
        </w:rPr>
      </w:pPr>
    </w:p>
    <w:p w:rsidR="00F54762" w:rsidRDefault="00F54762">
      <w:pPr>
        <w:suppressAutoHyphens w:val="0"/>
        <w:autoSpaceDE w:val="0"/>
        <w:jc w:val="right"/>
        <w:rPr>
          <w:bCs/>
        </w:rPr>
      </w:pPr>
      <w:r>
        <w:rPr>
          <w:bCs/>
        </w:rPr>
        <w:t>УТВЕРЖДЕНА</w:t>
      </w:r>
    </w:p>
    <w:p w:rsidR="00F54762" w:rsidRDefault="00F54762">
      <w:pPr>
        <w:suppressAutoHyphens w:val="0"/>
        <w:autoSpaceDE w:val="0"/>
        <w:jc w:val="right"/>
        <w:rPr>
          <w:bCs/>
        </w:rPr>
      </w:pPr>
    </w:p>
    <w:p w:rsidR="00F54762" w:rsidRDefault="00F54762">
      <w:pPr>
        <w:suppressAutoHyphens w:val="0"/>
        <w:autoSpaceDE w:val="0"/>
        <w:jc w:val="right"/>
        <w:rPr>
          <w:bCs/>
        </w:rPr>
      </w:pPr>
      <w:r>
        <w:rPr>
          <w:bCs/>
        </w:rPr>
        <w:t>Постановлением Правительства</w:t>
      </w:r>
    </w:p>
    <w:p w:rsidR="00F54762" w:rsidRDefault="00F54762">
      <w:pPr>
        <w:suppressAutoHyphens w:val="0"/>
        <w:autoSpaceDE w:val="0"/>
        <w:jc w:val="right"/>
        <w:rPr>
          <w:bCs/>
        </w:rPr>
      </w:pPr>
      <w:r>
        <w:rPr>
          <w:bCs/>
        </w:rPr>
        <w:t>Российской Федерации</w:t>
      </w:r>
    </w:p>
    <w:p w:rsidR="00F54762" w:rsidRDefault="00F54762">
      <w:pPr>
        <w:suppressAutoHyphens w:val="0"/>
        <w:autoSpaceDE w:val="0"/>
        <w:jc w:val="right"/>
        <w:rPr>
          <w:bCs/>
        </w:rPr>
      </w:pPr>
      <w:r>
        <w:rPr>
          <w:bCs/>
        </w:rPr>
        <w:t xml:space="preserve">от 10 августа </w:t>
      </w:r>
      <w:smartTag w:uri="urn:schemas-microsoft-com:office:smarttags" w:element="metricconverter">
        <w:smartTagPr>
          <w:attr w:name="ProductID" w:val="2005 г"/>
        </w:smartTagPr>
        <w:r>
          <w:rPr>
            <w:bCs/>
          </w:rPr>
          <w:t>2005 г</w:t>
        </w:r>
      </w:smartTag>
      <w:r>
        <w:rPr>
          <w:bCs/>
        </w:rPr>
        <w:t>. N 502</w:t>
      </w:r>
    </w:p>
    <w:p w:rsidR="00F54762" w:rsidRDefault="00F54762">
      <w:pPr>
        <w:suppressAutoHyphens w:val="0"/>
        <w:autoSpaceDE w:val="0"/>
        <w:ind w:firstLine="540"/>
        <w:jc w:val="both"/>
        <w:rPr>
          <w:b/>
          <w:bCs/>
        </w:rPr>
      </w:pPr>
    </w:p>
    <w:p w:rsidR="00F54762" w:rsidRDefault="00F54762">
      <w:pPr>
        <w:suppressAutoHyphens w:val="0"/>
        <w:autoSpaceDE w:val="0"/>
        <w:jc w:val="center"/>
        <w:rPr>
          <w:b/>
          <w:bCs/>
        </w:rPr>
      </w:pPr>
    </w:p>
    <w:p w:rsidR="00F54762" w:rsidRDefault="00F54762">
      <w:pPr>
        <w:suppressAutoHyphens w:val="0"/>
        <w:autoSpaceDE w:val="0"/>
        <w:jc w:val="center"/>
        <w:rPr>
          <w:b/>
          <w:bCs/>
        </w:rPr>
      </w:pPr>
    </w:p>
    <w:p w:rsidR="00F54762" w:rsidRDefault="00F54762">
      <w:pPr>
        <w:suppressAutoHyphens w:val="0"/>
        <w:autoSpaceDE w:val="0"/>
        <w:jc w:val="center"/>
        <w:rPr>
          <w:b/>
          <w:bCs/>
        </w:rPr>
      </w:pPr>
      <w:r>
        <w:rPr>
          <w:b/>
          <w:bCs/>
        </w:rPr>
        <w:t>ФОРМА</w:t>
      </w:r>
    </w:p>
    <w:p w:rsidR="00F54762" w:rsidRDefault="00F54762">
      <w:pPr>
        <w:suppressAutoHyphens w:val="0"/>
        <w:autoSpaceDE w:val="0"/>
        <w:jc w:val="center"/>
        <w:rPr>
          <w:b/>
          <w:bCs/>
        </w:rPr>
      </w:pPr>
      <w:r>
        <w:rPr>
          <w:b/>
          <w:bCs/>
        </w:rPr>
        <w:t>УВЕДОМЛЕНИЯ О ПЕРЕВОДЕ (ОТКАЗЕ В ПЕРЕВОДЕ) ЖИЛОГО</w:t>
      </w:r>
    </w:p>
    <w:p w:rsidR="00F54762" w:rsidRDefault="00F54762">
      <w:pPr>
        <w:suppressAutoHyphens w:val="0"/>
        <w:autoSpaceDE w:val="0"/>
        <w:jc w:val="center"/>
        <w:rPr>
          <w:b/>
          <w:bCs/>
        </w:rPr>
      </w:pPr>
      <w:r>
        <w:rPr>
          <w:b/>
          <w:bCs/>
        </w:rPr>
        <w:t>(НЕЖИЛОГО) ПОМЕЩЕНИЯ В НЕЖИЛОЕ (ЖИЛОЕ) ПОМЕЩЕНИЕ</w:t>
      </w:r>
    </w:p>
    <w:p w:rsidR="00F54762" w:rsidRDefault="00F54762">
      <w:pPr>
        <w:suppressAutoHyphens w:val="0"/>
        <w:autoSpaceDE w:val="0"/>
        <w:ind w:left="1416"/>
        <w:jc w:val="both"/>
      </w:pPr>
    </w:p>
    <w:p w:rsidR="00F54762" w:rsidRDefault="00F54762">
      <w:pPr>
        <w:suppressAutoHyphens w:val="0"/>
        <w:autoSpaceDE w:val="0"/>
        <w:ind w:left="2832"/>
      </w:pPr>
      <w:r>
        <w:t xml:space="preserve">                                 Кому ____________________________</w:t>
      </w:r>
    </w:p>
    <w:p w:rsidR="00F54762" w:rsidRDefault="00F54762">
      <w:pPr>
        <w:suppressAutoHyphens w:val="0"/>
        <w:autoSpaceDE w:val="0"/>
        <w:ind w:left="2832"/>
      </w:pPr>
      <w:r>
        <w:t xml:space="preserve">                                       (фамилия, имя, отчество -</w:t>
      </w:r>
    </w:p>
    <w:p w:rsidR="00F54762" w:rsidRDefault="00F54762">
      <w:pPr>
        <w:suppressAutoHyphens w:val="0"/>
        <w:autoSpaceDE w:val="0"/>
        <w:ind w:left="2832"/>
      </w:pPr>
      <w:r>
        <w:t xml:space="preserve">                                 _________________________________</w:t>
      </w:r>
    </w:p>
    <w:p w:rsidR="00F54762" w:rsidRDefault="00F54762">
      <w:pPr>
        <w:suppressAutoHyphens w:val="0"/>
        <w:autoSpaceDE w:val="0"/>
        <w:ind w:left="2832"/>
      </w:pPr>
      <w:r>
        <w:t xml:space="preserve">                                            для граждан;</w:t>
      </w:r>
    </w:p>
    <w:p w:rsidR="00F54762" w:rsidRDefault="00F54762">
      <w:pPr>
        <w:suppressAutoHyphens w:val="0"/>
        <w:autoSpaceDE w:val="0"/>
        <w:ind w:left="2832"/>
      </w:pPr>
      <w:r>
        <w:t xml:space="preserve">                                 _________________________________</w:t>
      </w:r>
    </w:p>
    <w:p w:rsidR="00F54762" w:rsidRDefault="00F54762">
      <w:pPr>
        <w:suppressAutoHyphens w:val="0"/>
        <w:autoSpaceDE w:val="0"/>
        <w:ind w:left="2832"/>
      </w:pPr>
      <w:r>
        <w:t xml:space="preserve">                                 полное наименование организации -</w:t>
      </w:r>
    </w:p>
    <w:p w:rsidR="00F54762" w:rsidRDefault="00F54762">
      <w:pPr>
        <w:suppressAutoHyphens w:val="0"/>
        <w:autoSpaceDE w:val="0"/>
        <w:ind w:left="2832"/>
      </w:pPr>
      <w:r>
        <w:t xml:space="preserve">                                 _________________________________</w:t>
      </w:r>
    </w:p>
    <w:p w:rsidR="00F54762" w:rsidRDefault="00F54762">
      <w:pPr>
        <w:suppressAutoHyphens w:val="0"/>
        <w:autoSpaceDE w:val="0"/>
        <w:ind w:left="2832"/>
      </w:pPr>
      <w:r>
        <w:t xml:space="preserve">                                        для юридических лиц)</w:t>
      </w:r>
    </w:p>
    <w:p w:rsidR="00F54762" w:rsidRDefault="00F54762">
      <w:pPr>
        <w:suppressAutoHyphens w:val="0"/>
        <w:autoSpaceDE w:val="0"/>
        <w:ind w:left="2832"/>
      </w:pPr>
    </w:p>
    <w:p w:rsidR="00F54762" w:rsidRDefault="00F54762">
      <w:pPr>
        <w:suppressAutoHyphens w:val="0"/>
        <w:autoSpaceDE w:val="0"/>
        <w:ind w:left="2832"/>
      </w:pPr>
      <w:r>
        <w:t xml:space="preserve">                                 Куда ____________________________</w:t>
      </w:r>
    </w:p>
    <w:p w:rsidR="00F54762" w:rsidRDefault="00F54762">
      <w:pPr>
        <w:suppressAutoHyphens w:val="0"/>
        <w:autoSpaceDE w:val="0"/>
        <w:ind w:left="2832"/>
      </w:pPr>
      <w:r>
        <w:t xml:space="preserve">                                        (почтовый индекс и адрес</w:t>
      </w:r>
    </w:p>
    <w:p w:rsidR="00F54762" w:rsidRDefault="00F54762">
      <w:pPr>
        <w:suppressAutoHyphens w:val="0"/>
        <w:autoSpaceDE w:val="0"/>
        <w:ind w:left="2832"/>
      </w:pPr>
      <w:r>
        <w:t xml:space="preserve">                                 _________________________________</w:t>
      </w:r>
    </w:p>
    <w:p w:rsidR="00F54762" w:rsidRDefault="00F54762">
      <w:pPr>
        <w:suppressAutoHyphens w:val="0"/>
        <w:autoSpaceDE w:val="0"/>
        <w:ind w:left="2832"/>
      </w:pPr>
      <w:r>
        <w:t xml:space="preserve">                                   заявителя согласно заявлению</w:t>
      </w:r>
    </w:p>
    <w:p w:rsidR="00F54762" w:rsidRDefault="00F54762">
      <w:pPr>
        <w:suppressAutoHyphens w:val="0"/>
        <w:autoSpaceDE w:val="0"/>
        <w:ind w:left="2832"/>
      </w:pPr>
      <w:r>
        <w:t xml:space="preserve">                                 _________________________________</w:t>
      </w:r>
    </w:p>
    <w:p w:rsidR="00F54762" w:rsidRDefault="00F54762">
      <w:pPr>
        <w:suppressAutoHyphens w:val="0"/>
        <w:autoSpaceDE w:val="0"/>
        <w:ind w:left="2832"/>
      </w:pPr>
      <w:r>
        <w:t xml:space="preserve">                                            о переводе)</w:t>
      </w:r>
    </w:p>
    <w:p w:rsidR="00F54762" w:rsidRDefault="00F54762">
      <w:pPr>
        <w:suppressAutoHyphens w:val="0"/>
        <w:autoSpaceDE w:val="0"/>
        <w:ind w:left="2832"/>
      </w:pPr>
      <w:r>
        <w:t xml:space="preserve">                                 _________________________________</w:t>
      </w:r>
    </w:p>
    <w:p w:rsidR="00F54762" w:rsidRDefault="00F54762">
      <w:pPr>
        <w:suppressAutoHyphens w:val="0"/>
        <w:autoSpaceDE w:val="0"/>
      </w:pPr>
    </w:p>
    <w:p w:rsidR="00F54762" w:rsidRDefault="00F54762">
      <w:pPr>
        <w:suppressAutoHyphens w:val="0"/>
        <w:autoSpaceDE w:val="0"/>
        <w:jc w:val="center"/>
        <w:rPr>
          <w:b/>
        </w:rPr>
      </w:pPr>
      <w:r>
        <w:rPr>
          <w:b/>
        </w:rPr>
        <w:t>УВЕДОМЛЕНИЕ</w:t>
      </w:r>
    </w:p>
    <w:p w:rsidR="00F54762" w:rsidRDefault="00F54762">
      <w:pPr>
        <w:suppressAutoHyphens w:val="0"/>
        <w:autoSpaceDE w:val="0"/>
        <w:jc w:val="center"/>
        <w:rPr>
          <w:b/>
        </w:rPr>
      </w:pPr>
      <w:r>
        <w:rPr>
          <w:b/>
        </w:rPr>
        <w:t>о переводе (отказе в переводе) жилого (нежилого)</w:t>
      </w:r>
    </w:p>
    <w:p w:rsidR="00F54762" w:rsidRDefault="00F54762">
      <w:pPr>
        <w:suppressAutoHyphens w:val="0"/>
        <w:autoSpaceDE w:val="0"/>
        <w:jc w:val="center"/>
        <w:rPr>
          <w:b/>
        </w:rPr>
      </w:pPr>
      <w:r>
        <w:rPr>
          <w:b/>
        </w:rPr>
        <w:t>помещения в нежилое (жилое) помещение</w:t>
      </w:r>
    </w:p>
    <w:p w:rsidR="00F54762" w:rsidRDefault="00F54762">
      <w:pPr>
        <w:suppressAutoHyphens w:val="0"/>
        <w:autoSpaceDE w:val="0"/>
        <w:jc w:val="center"/>
      </w:pP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(полное наименование органа местного самоуправления,</w:t>
      </w:r>
    </w:p>
    <w:p w:rsidR="00F54762" w:rsidRDefault="00F54762">
      <w:pPr>
        <w:suppressAutoHyphens w:val="0"/>
        <w:autoSpaceDE w:val="0"/>
        <w:jc w:val="center"/>
      </w:pPr>
      <w:r>
        <w:t>_________________________________________________________________,</w:t>
      </w:r>
    </w:p>
    <w:p w:rsidR="00F54762" w:rsidRDefault="00F54762">
      <w:pPr>
        <w:suppressAutoHyphens w:val="0"/>
        <w:autoSpaceDE w:val="0"/>
        <w:jc w:val="center"/>
      </w:pPr>
      <w:r>
        <w:t>осуществляющего перевод помещения)</w:t>
      </w:r>
    </w:p>
    <w:p w:rsidR="00F54762" w:rsidRDefault="00F54762">
      <w:pPr>
        <w:suppressAutoHyphens w:val="0"/>
        <w:autoSpaceDE w:val="0"/>
        <w:jc w:val="center"/>
      </w:pPr>
      <w:r>
        <w:t xml:space="preserve">рассмотрев представленные в соответствии с частью 2   </w:t>
      </w:r>
      <w:hyperlink r:id="rId10" w:history="1">
        <w:r>
          <w:rPr>
            <w:rStyle w:val="a5"/>
          </w:rPr>
          <w:t>статьи    23</w:t>
        </w:r>
      </w:hyperlink>
    </w:p>
    <w:p w:rsidR="00F54762" w:rsidRDefault="00F54762">
      <w:pPr>
        <w:suppressAutoHyphens w:val="0"/>
        <w:autoSpaceDE w:val="0"/>
        <w:jc w:val="center"/>
      </w:pPr>
      <w:r>
        <w:t>Жилищного кодекса Российской Федерации  документы    о    переводе</w:t>
      </w:r>
    </w:p>
    <w:p w:rsidR="00F54762" w:rsidRDefault="00F54762">
      <w:pPr>
        <w:suppressAutoHyphens w:val="0"/>
        <w:autoSpaceDE w:val="0"/>
        <w:jc w:val="center"/>
      </w:pPr>
      <w:r>
        <w:t>помещения общей площадью __ кв. м, находящегося по адресу:</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(наименование городского или сельского поселения)</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(наименование улицы, площади, проспекта, бульвара,</w:t>
      </w:r>
    </w:p>
    <w:p w:rsidR="00F54762" w:rsidRDefault="00F54762">
      <w:pPr>
        <w:suppressAutoHyphens w:val="0"/>
        <w:autoSpaceDE w:val="0"/>
        <w:jc w:val="center"/>
      </w:pPr>
      <w:r>
        <w:t>проезда и т.п.)</w:t>
      </w:r>
    </w:p>
    <w:p w:rsidR="00F54762" w:rsidRDefault="00F54762">
      <w:pPr>
        <w:suppressAutoHyphens w:val="0"/>
        <w:autoSpaceDE w:val="0"/>
        <w:jc w:val="center"/>
      </w:pPr>
      <w:r>
        <w:t>корпус (владение, строение)</w:t>
      </w:r>
    </w:p>
    <w:p w:rsidR="00F54762" w:rsidRDefault="00F54762">
      <w:pPr>
        <w:suppressAutoHyphens w:val="0"/>
        <w:autoSpaceDE w:val="0"/>
        <w:jc w:val="center"/>
      </w:pPr>
      <w:r>
        <w:t>дом ______, ----------------------------------------,  кв. ______,</w:t>
      </w:r>
    </w:p>
    <w:p w:rsidR="00F54762" w:rsidRDefault="00F54762">
      <w:pPr>
        <w:suppressAutoHyphens w:val="0"/>
        <w:autoSpaceDE w:val="0"/>
        <w:jc w:val="center"/>
      </w:pPr>
      <w:r>
        <w:t>(ненужное зачеркнуть)</w:t>
      </w:r>
    </w:p>
    <w:p w:rsidR="00F54762" w:rsidRDefault="00F54762">
      <w:pPr>
        <w:suppressAutoHyphens w:val="0"/>
        <w:autoSpaceDE w:val="0"/>
        <w:jc w:val="center"/>
      </w:pPr>
      <w:r>
        <w:t>из жилого (нежилого) в нежилое (жилое)</w:t>
      </w:r>
    </w:p>
    <w:p w:rsidR="00F54762" w:rsidRDefault="00F54762">
      <w:pPr>
        <w:suppressAutoHyphens w:val="0"/>
        <w:autoSpaceDE w:val="0"/>
        <w:jc w:val="center"/>
      </w:pPr>
      <w:r>
        <w:t>--------------------------------------   в   целях   использования</w:t>
      </w:r>
    </w:p>
    <w:p w:rsidR="00F54762" w:rsidRDefault="00F54762">
      <w:pPr>
        <w:suppressAutoHyphens w:val="0"/>
        <w:autoSpaceDE w:val="0"/>
        <w:jc w:val="center"/>
      </w:pPr>
      <w:r>
        <w:t>(ненужное зачеркнуть)</w:t>
      </w:r>
    </w:p>
    <w:p w:rsidR="00F54762" w:rsidRDefault="00F54762">
      <w:pPr>
        <w:suppressAutoHyphens w:val="0"/>
        <w:autoSpaceDE w:val="0"/>
        <w:jc w:val="center"/>
      </w:pPr>
      <w:r>
        <w:t>помещения в качестве _____________________________________________</w:t>
      </w:r>
    </w:p>
    <w:p w:rsidR="00F54762" w:rsidRDefault="00F54762">
      <w:pPr>
        <w:suppressAutoHyphens w:val="0"/>
        <w:autoSpaceDE w:val="0"/>
        <w:jc w:val="center"/>
      </w:pPr>
      <w:r>
        <w:t>(вид использования помещения в соответствии</w:t>
      </w:r>
    </w:p>
    <w:p w:rsidR="00F54762" w:rsidRDefault="00F54762">
      <w:pPr>
        <w:suppressAutoHyphens w:val="0"/>
        <w:autoSpaceDE w:val="0"/>
        <w:jc w:val="center"/>
      </w:pPr>
      <w:r>
        <w:t>с заявлением о переводе)</w:t>
      </w:r>
    </w:p>
    <w:p w:rsidR="00F54762" w:rsidRDefault="00F54762">
      <w:pPr>
        <w:suppressAutoHyphens w:val="0"/>
        <w:autoSpaceDE w:val="0"/>
        <w:jc w:val="center"/>
      </w:pPr>
      <w:r>
        <w:t>_________________________________________________________________,</w:t>
      </w:r>
    </w:p>
    <w:p w:rsidR="00F54762" w:rsidRDefault="00F54762">
      <w:pPr>
        <w:suppressAutoHyphens w:val="0"/>
        <w:autoSpaceDE w:val="0"/>
        <w:jc w:val="center"/>
      </w:pPr>
    </w:p>
    <w:p w:rsidR="00F54762" w:rsidRDefault="00F54762">
      <w:pPr>
        <w:suppressAutoHyphens w:val="0"/>
        <w:autoSpaceDE w:val="0"/>
        <w:jc w:val="center"/>
      </w:pPr>
      <w:r>
        <w:t>РЕШИЛ (_________________________________________________________):</w:t>
      </w:r>
    </w:p>
    <w:p w:rsidR="00F54762" w:rsidRDefault="00F54762">
      <w:pPr>
        <w:suppressAutoHyphens w:val="0"/>
        <w:autoSpaceDE w:val="0"/>
        <w:jc w:val="center"/>
      </w:pPr>
      <w:r>
        <w:t>(наименование акта, дата его принятия и номер)</w:t>
      </w:r>
    </w:p>
    <w:p w:rsidR="00F54762" w:rsidRDefault="00F54762">
      <w:pPr>
        <w:suppressAutoHyphens w:val="0"/>
        <w:autoSpaceDE w:val="0"/>
        <w:jc w:val="center"/>
      </w:pPr>
      <w:r>
        <w:lastRenderedPageBreak/>
        <w:t>1. Помещение на основании приложенных к заявлению документов:</w:t>
      </w:r>
    </w:p>
    <w:p w:rsidR="00F54762" w:rsidRDefault="00F54762">
      <w:pPr>
        <w:suppressAutoHyphens w:val="0"/>
        <w:autoSpaceDE w:val="0"/>
        <w:jc w:val="center"/>
      </w:pPr>
      <w:r>
        <w:t>жилого (нежилого) в  нежилое (жилое)</w:t>
      </w:r>
    </w:p>
    <w:p w:rsidR="00F54762" w:rsidRDefault="00F54762">
      <w:pPr>
        <w:suppressAutoHyphens w:val="0"/>
        <w:autoSpaceDE w:val="0"/>
        <w:jc w:val="center"/>
      </w:pPr>
      <w:r>
        <w:t>а) перевести из ------------------------------------------ без</w:t>
      </w:r>
    </w:p>
    <w:p w:rsidR="00F54762" w:rsidRDefault="00F54762">
      <w:pPr>
        <w:suppressAutoHyphens w:val="0"/>
        <w:autoSpaceDE w:val="0"/>
        <w:jc w:val="center"/>
      </w:pPr>
      <w:r>
        <w:t>(ненужное зачеркнуть)</w:t>
      </w:r>
    </w:p>
    <w:p w:rsidR="00F54762" w:rsidRDefault="00F54762">
      <w:pPr>
        <w:suppressAutoHyphens w:val="0"/>
        <w:autoSpaceDE w:val="0"/>
        <w:jc w:val="center"/>
      </w:pPr>
      <w:r>
        <w:t>предварительных условий;</w:t>
      </w:r>
    </w:p>
    <w:p w:rsidR="00F54762" w:rsidRDefault="00F54762">
      <w:pPr>
        <w:suppressAutoHyphens w:val="0"/>
        <w:autoSpaceDE w:val="0"/>
        <w:jc w:val="center"/>
      </w:pPr>
      <w:r>
        <w:t>б) перевести из жилого (нежилого) в  нежилое    (жилое)    при</w:t>
      </w:r>
    </w:p>
    <w:p w:rsidR="00F54762" w:rsidRDefault="00F54762">
      <w:pPr>
        <w:suppressAutoHyphens w:val="0"/>
        <w:autoSpaceDE w:val="0"/>
        <w:jc w:val="center"/>
      </w:pPr>
      <w:r>
        <w:t>условии проведения в установленном порядке следующих видов работ:</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(перечень работ по переустройству</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(перепланировке) помещения</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или иных необходимых работ по ремонту, реконструкции,</w:t>
      </w:r>
    </w:p>
    <w:p w:rsidR="00F54762" w:rsidRDefault="00F54762">
      <w:pPr>
        <w:suppressAutoHyphens w:val="0"/>
        <w:autoSpaceDE w:val="0"/>
        <w:jc w:val="center"/>
      </w:pPr>
      <w:r>
        <w:t>реставрации помещения)</w:t>
      </w:r>
    </w:p>
    <w:p w:rsidR="00F54762" w:rsidRDefault="00F54762">
      <w:pPr>
        <w:suppressAutoHyphens w:val="0"/>
        <w:autoSpaceDE w:val="0"/>
        <w:jc w:val="center"/>
      </w:pPr>
      <w:r>
        <w:t>_________________________________________________________________.</w:t>
      </w:r>
    </w:p>
    <w:p w:rsidR="00F54762" w:rsidRDefault="00F54762">
      <w:pPr>
        <w:suppressAutoHyphens w:val="0"/>
        <w:autoSpaceDE w:val="0"/>
        <w:jc w:val="center"/>
      </w:pPr>
      <w:r>
        <w:t>2. Отказать в переводе указанного    помещения    из    жилого</w:t>
      </w:r>
    </w:p>
    <w:p w:rsidR="00F54762" w:rsidRDefault="00F54762">
      <w:pPr>
        <w:suppressAutoHyphens w:val="0"/>
        <w:autoSpaceDE w:val="0"/>
        <w:jc w:val="center"/>
      </w:pPr>
      <w:r>
        <w:t>(нежилого) в нежилое (жилое) в связи с</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 xml:space="preserve">(основание(я), установленное частью 1 </w:t>
      </w:r>
      <w:hyperlink r:id="rId11" w:history="1">
        <w:r>
          <w:rPr>
            <w:rStyle w:val="a5"/>
          </w:rPr>
          <w:t>статьи 24</w:t>
        </w:r>
      </w:hyperlink>
    </w:p>
    <w:p w:rsidR="00F54762" w:rsidRDefault="00F54762">
      <w:pPr>
        <w:suppressAutoHyphens w:val="0"/>
        <w:autoSpaceDE w:val="0"/>
        <w:jc w:val="center"/>
      </w:pPr>
      <w:r>
        <w:t>Жилищного кодекса Российской Федерации)</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r>
        <w:t>__________________________________________________________________</w:t>
      </w:r>
    </w:p>
    <w:p w:rsidR="00F54762" w:rsidRDefault="00F54762">
      <w:pPr>
        <w:suppressAutoHyphens w:val="0"/>
        <w:autoSpaceDE w:val="0"/>
        <w:jc w:val="center"/>
      </w:pPr>
    </w:p>
    <w:p w:rsidR="00F54762" w:rsidRDefault="00F54762">
      <w:pPr>
        <w:suppressAutoHyphens w:val="0"/>
        <w:autoSpaceDE w:val="0"/>
        <w:jc w:val="center"/>
      </w:pPr>
      <w:r>
        <w:t>_________________________  ________________  _____________________</w:t>
      </w:r>
    </w:p>
    <w:p w:rsidR="00F54762" w:rsidRDefault="00F54762">
      <w:pPr>
        <w:suppressAutoHyphens w:val="0"/>
        <w:autoSpaceDE w:val="0"/>
        <w:jc w:val="center"/>
      </w:pPr>
      <w:r>
        <w:t>(должность лица,          (подпись)      (расшифровка подписи)</w:t>
      </w:r>
    </w:p>
    <w:p w:rsidR="00F54762" w:rsidRDefault="00F54762">
      <w:pPr>
        <w:suppressAutoHyphens w:val="0"/>
        <w:autoSpaceDE w:val="0"/>
        <w:jc w:val="center"/>
      </w:pPr>
      <w:r>
        <w:t>подписавшего уведомление)</w:t>
      </w:r>
    </w:p>
    <w:p w:rsidR="00F54762" w:rsidRDefault="00F54762">
      <w:pPr>
        <w:suppressAutoHyphens w:val="0"/>
        <w:autoSpaceDE w:val="0"/>
        <w:jc w:val="center"/>
      </w:pPr>
    </w:p>
    <w:p w:rsidR="00F54762" w:rsidRDefault="00F54762">
      <w:pPr>
        <w:suppressAutoHyphens w:val="0"/>
        <w:autoSpaceDE w:val="0"/>
        <w:jc w:val="center"/>
      </w:pPr>
      <w:r>
        <w:t>"  " ____________ 200_ г.</w:t>
      </w:r>
    </w:p>
    <w:p w:rsidR="00F54762" w:rsidRDefault="00F54762">
      <w:pPr>
        <w:suppressAutoHyphens w:val="0"/>
        <w:autoSpaceDE w:val="0"/>
        <w:jc w:val="center"/>
      </w:pPr>
    </w:p>
    <w:p w:rsidR="00F54762" w:rsidRDefault="00F54762">
      <w:pPr>
        <w:suppressAutoHyphens w:val="0"/>
        <w:autoSpaceDE w:val="0"/>
        <w:jc w:val="center"/>
      </w:pPr>
      <w:r>
        <w:t>М.П.</w:t>
      </w:r>
    </w:p>
    <w:p w:rsidR="00F54762" w:rsidRDefault="00F54762">
      <w:pPr>
        <w:pStyle w:val="a1"/>
        <w:jc w:val="center"/>
        <w:rPr>
          <w:sz w:val="24"/>
          <w:szCs w:val="24"/>
        </w:rPr>
      </w:pPr>
    </w:p>
    <w:p w:rsidR="00F54762" w:rsidRDefault="00F54762">
      <w:pPr>
        <w:pStyle w:val="a1"/>
        <w:jc w:val="center"/>
        <w:rPr>
          <w:sz w:val="24"/>
          <w:szCs w:val="24"/>
        </w:rPr>
      </w:pPr>
    </w:p>
    <w:p w:rsidR="00F54762" w:rsidRDefault="00F54762">
      <w:pPr>
        <w:pStyle w:val="a1"/>
        <w:jc w:val="center"/>
        <w:rPr>
          <w:sz w:val="24"/>
          <w:szCs w:val="24"/>
        </w:rPr>
      </w:pPr>
    </w:p>
    <w:p w:rsidR="00F54762" w:rsidRDefault="00F54762">
      <w:pPr>
        <w:pStyle w:val="a1"/>
        <w:jc w:val="center"/>
        <w:rPr>
          <w:sz w:val="24"/>
          <w:szCs w:val="24"/>
        </w:rPr>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p w:rsidR="00F54762" w:rsidRDefault="00F54762">
      <w:pPr>
        <w:pStyle w:val="a1"/>
        <w:jc w:val="both"/>
      </w:pPr>
    </w:p>
    <w:sectPr w:rsidR="00F54762" w:rsidSect="00F54762">
      <w:footnotePr>
        <w:pos w:val="beneathText"/>
      </w:footnotePr>
      <w:pgSz w:w="11905" w:h="16837"/>
      <w:pgMar w:top="851"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F54762"/>
    <w:rsid w:val="009D63EE"/>
    <w:rsid w:val="00E15CA5"/>
    <w:rsid w:val="00F54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0"/>
    <w:next w:val="a1"/>
    <w:qFormat/>
    <w:pPr>
      <w:numPr>
        <w:ilvl w:val="1"/>
        <w:numId w:val="1"/>
      </w:numPr>
      <w:outlineLvl w:val="1"/>
    </w:pPr>
    <w:rPr>
      <w:rFonts w:ascii="Times New Roman" w:eastAsia="Lucida Sans Unicode" w:hAnsi="Times New Roman"/>
      <w:b/>
      <w:bCs/>
      <w:sz w:val="36"/>
      <w:szCs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5">
    <w:name w:val="Hyperlink"/>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6">
    <w:name w:val="Основной текст с отступом Знак"/>
    <w:rPr>
      <w:sz w:val="28"/>
      <w:szCs w:val="24"/>
      <w:lang w:val="ru-RU" w:eastAsia="ar-SA" w:bidi="ar-SA"/>
    </w:rPr>
  </w:style>
  <w:style w:type="character" w:styleId="a7">
    <w:name w:val="Strong"/>
    <w:qFormat/>
    <w:rPr>
      <w:b/>
      <w:bCs/>
    </w:rPr>
  </w:style>
  <w:style w:type="character" w:customStyle="1" w:styleId="a8">
    <w:name w:val="Верхний колонтитул Знак"/>
    <w:rPr>
      <w:sz w:val="24"/>
      <w:szCs w:val="24"/>
    </w:rPr>
  </w:style>
  <w:style w:type="character" w:customStyle="1" w:styleId="a9">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a">
    <w:name w:val="Символ нумерации"/>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pPr>
      <w:spacing w:after="120"/>
    </w:pPr>
    <w:rPr>
      <w:sz w:val="28"/>
      <w:szCs w:val="28"/>
    </w:rPr>
  </w:style>
  <w:style w:type="paragraph" w:styleId="ab">
    <w:name w:val="List"/>
    <w:basedOn w:val="a1"/>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pPr>
      <w:tabs>
        <w:tab w:val="center" w:pos="4677"/>
        <w:tab w:val="right" w:pos="9355"/>
      </w:tabs>
    </w:pPr>
    <w:rPr>
      <w:lang/>
    </w:rPr>
  </w:style>
  <w:style w:type="paragraph" w:styleId="af0">
    <w:name w:val="footer"/>
    <w:basedOn w:val="a"/>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1"/>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04C6E92C5F601B88903DF8E242552C530E0279BCC1A7F7FDE01BF52CCF0BA399916F0145CAF76CCa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5D04C6E92C5F601B88903DF8E242552C230E5279DCE477577870DBD55C3AFAD3ED01AF1145CAFC7a2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7ED737FAB2DBFC346859E45F02B4D5FB1354397806109CDA0EC0069DB964A1B0D7AB67EDD904A016Y504L" TargetMode="External"/><Relationship Id="rId5" Type="http://schemas.openxmlformats.org/officeDocument/2006/relationships/image" Target="media/image1.png"/><Relationship Id="rId10" Type="http://schemas.openxmlformats.org/officeDocument/2006/relationships/hyperlink" Target="consultantplus://offline/ref=7ED737FAB2DBFC346859E45F02B4D5FB1354397806109CDA0EC0069DB964A1B0D7AB67EDD904A019Y509L" TargetMode="External"/><Relationship Id="rId4" Type="http://schemas.openxmlformats.org/officeDocument/2006/relationships/webSettings" Target="webSettings.xml"/><Relationship Id="rId9" Type="http://schemas.openxmlformats.org/officeDocument/2006/relationships/hyperlink" Target="consultantplus://offline/ref=56D6C8781951D1BD3C880EBA89B5D1065B8421B97156CCFAC0BFEE34DCE4B4A5B36847A6995E7C2FWE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6402</Words>
  <Characters>36495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Тужа</Company>
  <LinksUpToDate>false</LinksUpToDate>
  <CharactersWithSpaces>42812</CharactersWithSpaces>
  <SharedDoc>false</SharedDoc>
  <HLinks>
    <vt:vector size="36" baseType="variant">
      <vt:variant>
        <vt:i4>3407973</vt:i4>
      </vt:variant>
      <vt:variant>
        <vt:i4>15</vt:i4>
      </vt:variant>
      <vt:variant>
        <vt:i4>0</vt:i4>
      </vt:variant>
      <vt:variant>
        <vt:i4>5</vt:i4>
      </vt:variant>
      <vt:variant>
        <vt:lpwstr>consultantplus://offline/ref=7ED737FAB2DBFC346859E45F02B4D5FB1354397806109CDA0EC0069DB964A1B0D7AB67EDD904A016Y504L</vt:lpwstr>
      </vt:variant>
      <vt:variant>
        <vt:lpwstr/>
      </vt:variant>
      <vt:variant>
        <vt:i4>3407975</vt:i4>
      </vt:variant>
      <vt:variant>
        <vt:i4>12</vt:i4>
      </vt:variant>
      <vt:variant>
        <vt:i4>0</vt:i4>
      </vt:variant>
      <vt:variant>
        <vt:i4>5</vt:i4>
      </vt:variant>
      <vt:variant>
        <vt:lpwstr>consultantplus://offline/ref=7ED737FAB2DBFC346859E45F02B4D5FB1354397806109CDA0EC0069DB964A1B0D7AB67EDD904A019Y509L</vt:lpwstr>
      </vt:variant>
      <vt:variant>
        <vt:lpwstr/>
      </vt:variant>
      <vt:variant>
        <vt:i4>7405668</vt:i4>
      </vt:variant>
      <vt:variant>
        <vt:i4>9</vt:i4>
      </vt:variant>
      <vt:variant>
        <vt:i4>0</vt:i4>
      </vt:variant>
      <vt:variant>
        <vt:i4>5</vt:i4>
      </vt:variant>
      <vt:variant>
        <vt:lpwstr>consultantplus://offline/ref=56D6C8781951D1BD3C880EBA89B5D1065B8421B97156CCFAC0BFEE34DCE4B4A5B36847A6995E7C2FWEY0L</vt:lpwstr>
      </vt:variant>
      <vt:variant>
        <vt:lpwstr/>
      </vt:variant>
      <vt:variant>
        <vt:i4>7798880</vt:i4>
      </vt:variant>
      <vt:variant>
        <vt:i4>6</vt:i4>
      </vt:variant>
      <vt:variant>
        <vt:i4>0</vt:i4>
      </vt:variant>
      <vt:variant>
        <vt:i4>5</vt:i4>
      </vt:variant>
      <vt:variant>
        <vt:lpwstr>consultantplus://offline/ref=65D04C6E92C5F601B88903DF8E242552C530E0279BCC1A7F7FDE01BF52CCF0BA399916F0145CAF76CCa2I</vt:lpwstr>
      </vt:variant>
      <vt:variant>
        <vt:lpwstr/>
      </vt:variant>
      <vt:variant>
        <vt:i4>4194390</vt:i4>
      </vt:variant>
      <vt:variant>
        <vt:i4>3</vt:i4>
      </vt:variant>
      <vt:variant>
        <vt:i4>0</vt:i4>
      </vt:variant>
      <vt:variant>
        <vt:i4>5</vt:i4>
      </vt:variant>
      <vt:variant>
        <vt:lpwstr>consultantplus://offline/ref=65D04C6E92C5F601B88903DF8E242552C230E5279DCE477577870DBD55C3AFAD3ED01AF1145CAFC7a2I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2013-05-13T05:35:00Z</cp:lastPrinted>
  <dcterms:created xsi:type="dcterms:W3CDTF">2016-03-03T11:46:00Z</dcterms:created>
  <dcterms:modified xsi:type="dcterms:W3CDTF">2016-03-03T11:46:00Z</dcterms:modified>
</cp:coreProperties>
</file>