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6" w:rsidRDefault="00086996">
      <w:pPr>
        <w:pStyle w:val="10"/>
        <w:shd w:val="clear" w:color="auto" w:fill="auto"/>
        <w:spacing w:after="308" w:line="280" w:lineRule="exact"/>
        <w:ind w:left="12240"/>
      </w:pPr>
      <w:r>
        <w:rPr>
          <w:rStyle w:val="1"/>
          <w:color w:val="000000"/>
        </w:rPr>
        <w:t>Приложение № 4</w:t>
      </w:r>
    </w:p>
    <w:p w:rsidR="00086996" w:rsidRDefault="00086996">
      <w:pPr>
        <w:pStyle w:val="12"/>
        <w:keepNext/>
        <w:keepLines/>
        <w:shd w:val="clear" w:color="auto" w:fill="auto"/>
        <w:spacing w:before="0" w:after="533"/>
        <w:ind w:left="12240"/>
      </w:pPr>
      <w:bookmarkStart w:id="0" w:name="bookmark0"/>
      <w:r>
        <w:rPr>
          <w:rStyle w:val="11"/>
          <w:color w:val="000000"/>
        </w:rPr>
        <w:t>к порядку формирования списков граждан</w:t>
      </w:r>
      <w:bookmarkEnd w:id="0"/>
    </w:p>
    <w:p w:rsidR="00086996" w:rsidRDefault="00086996">
      <w:pPr>
        <w:pStyle w:val="20"/>
        <w:shd w:val="clear" w:color="auto" w:fill="auto"/>
        <w:spacing w:before="0"/>
        <w:ind w:right="40"/>
      </w:pPr>
      <w:r>
        <w:rPr>
          <w:rStyle w:val="2"/>
          <w:b/>
          <w:bCs/>
          <w:color w:val="000000"/>
        </w:rPr>
        <w:t>С</w:t>
      </w:r>
      <w:r w:rsidR="00FA3583">
        <w:rPr>
          <w:rStyle w:val="2"/>
          <w:b/>
          <w:bCs/>
          <w:color w:val="000000"/>
        </w:rPr>
        <w:t>писок</w:t>
      </w:r>
    </w:p>
    <w:p w:rsidR="00086996" w:rsidRDefault="00086996">
      <w:pPr>
        <w:pStyle w:val="20"/>
        <w:shd w:val="clear" w:color="auto" w:fill="auto"/>
        <w:spacing w:before="0"/>
        <w:ind w:right="40"/>
      </w:pPr>
      <w:r>
        <w:rPr>
          <w:rStyle w:val="2"/>
          <w:b/>
          <w:bCs/>
          <w:color w:val="000000"/>
        </w:rPr>
        <w:t>граждан, имеющих право на приобретение жилья экономического класса в рамках программы</w:t>
      </w:r>
      <w:r>
        <w:rPr>
          <w:rStyle w:val="2"/>
          <w:b/>
          <w:bCs/>
          <w:color w:val="000000"/>
        </w:rPr>
        <w:br/>
        <w:t>«Жилье для российской семьи» в рамках государственной программы Российской Федерации</w:t>
      </w:r>
      <w:r>
        <w:rPr>
          <w:rStyle w:val="2"/>
          <w:b/>
          <w:bCs/>
          <w:color w:val="000000"/>
        </w:rPr>
        <w:br/>
        <w:t>«Обеспечение доступным и комфортным жильем и коммунальными услугами граждан Российской Федерации»,</w:t>
      </w:r>
    </w:p>
    <w:p w:rsidR="00086996" w:rsidRDefault="00086996">
      <w:pPr>
        <w:pStyle w:val="20"/>
        <w:shd w:val="clear" w:color="auto" w:fill="auto"/>
        <w:spacing w:before="0" w:after="595"/>
        <w:ind w:right="40"/>
      </w:pPr>
      <w:r>
        <w:rPr>
          <w:rStyle w:val="2"/>
          <w:b/>
          <w:bCs/>
          <w:color w:val="000000"/>
        </w:rPr>
        <w:t>реализуемой на территории Кировской области</w:t>
      </w:r>
    </w:p>
    <w:p w:rsidR="00086996" w:rsidRDefault="00086996">
      <w:pPr>
        <w:pStyle w:val="a5"/>
        <w:framePr w:w="16104" w:wrap="notBeside" w:vAnchor="text" w:hAnchor="text" w:xAlign="center" w:y="1"/>
        <w:shd w:val="clear" w:color="auto" w:fill="auto"/>
        <w:spacing w:line="240" w:lineRule="exact"/>
      </w:pPr>
      <w:r>
        <w:rPr>
          <w:rStyle w:val="a4"/>
          <w:color w:val="000000"/>
        </w:rPr>
        <w:t>(наименование муниципального образования)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720"/>
        <w:gridCol w:w="557"/>
        <w:gridCol w:w="566"/>
        <w:gridCol w:w="571"/>
        <w:gridCol w:w="562"/>
        <w:gridCol w:w="974"/>
        <w:gridCol w:w="446"/>
        <w:gridCol w:w="600"/>
        <w:gridCol w:w="538"/>
        <w:gridCol w:w="859"/>
        <w:gridCol w:w="874"/>
        <w:gridCol w:w="1267"/>
        <w:gridCol w:w="1253"/>
        <w:gridCol w:w="1574"/>
        <w:gridCol w:w="1560"/>
        <w:gridCol w:w="1694"/>
        <w:gridCol w:w="768"/>
      </w:tblGrid>
      <w:tr w:rsidR="0008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При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сво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енный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заяви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телю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поряд</w:t>
            </w:r>
            <w:proofErr w:type="spellEnd"/>
            <w:r w:rsidRPr="00FD4B69">
              <w:rPr>
                <w:rStyle w:val="212pt"/>
                <w:bCs/>
                <w:color w:val="000000"/>
              </w:rPr>
              <w:t>-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ряд-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ковый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номер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списка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граж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дан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Дата и время подачи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доку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ind w:left="180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мен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proofErr w:type="gramStart"/>
            <w:r w:rsidRPr="00FD4B69">
              <w:rPr>
                <w:rStyle w:val="212pt"/>
                <w:bCs/>
                <w:color w:val="000000"/>
              </w:rPr>
              <w:t>тов</w:t>
            </w:r>
            <w:proofErr w:type="spellEnd"/>
            <w:proofErr w:type="gram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заяви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телем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30" w:lineRule="exact"/>
              <w:jc w:val="right"/>
              <w:rPr>
                <w:sz w:val="24"/>
                <w:szCs w:val="24"/>
              </w:rPr>
            </w:pPr>
            <w:r w:rsidRPr="00FD4B69">
              <w:rPr>
                <w:rStyle w:val="2Impac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анные</w:t>
            </w:r>
            <w:proofErr w:type="spellEnd"/>
            <w:r w:rsidRPr="00FD4B69">
              <w:rPr>
                <w:rStyle w:val="212pt"/>
                <w:bCs/>
                <w:color w:val="000000"/>
              </w:rPr>
              <w:t xml:space="preserve"> о заявителе и членах его семьи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Реквизиты решения органа местного самоуправления о включении заявителя в список граждан (дата и номер)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Категория граждан, имеющих право на приобретение жилья экономического класса в рамках программы, к которой относится заявитель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ind w:firstLine="220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Наличие или отсутствие потребности в получении заявителем ипотечного кредита (займа) для приобретения жилья экономического класса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Проект жилищного строительства, в котором заявитель планирует приобрести жилье экономического класса (в случае принятия такого предварительного решения)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Кон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такт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ный</w:t>
            </w:r>
            <w:proofErr w:type="spell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gramStart"/>
            <w:r w:rsidRPr="00FD4B69">
              <w:rPr>
                <w:rStyle w:val="212pt"/>
                <w:bCs/>
                <w:color w:val="000000"/>
              </w:rPr>
              <w:t>теле</w:t>
            </w:r>
            <w:proofErr w:type="gramEnd"/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фон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заяви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теля</w:t>
            </w:r>
          </w:p>
        </w:tc>
      </w:tr>
      <w:tr w:rsidR="0008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  <w:rPr>
                <w:b w:val="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Фа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ми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лия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Имя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От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че</w:t>
            </w:r>
            <w:proofErr w:type="spellEnd"/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ство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За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яви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тель</w:t>
            </w:r>
            <w:proofErr w:type="spellEnd"/>
            <w:r w:rsidRPr="00FD4B69">
              <w:rPr>
                <w:rStyle w:val="212pt"/>
                <w:bCs/>
                <w:color w:val="000000"/>
              </w:rPr>
              <w:t>/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член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се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мьи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Количество совместно проживающих с заявителем членов его семьи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Паспортные данные заявителя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Число,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месяц,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год</w:t>
            </w:r>
          </w:p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рождения заявителя и членов его семьи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 w:rsidP="009E0417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Степень родства или свойства по отношению к заявителю совместно проживающих с ним членов его семьи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</w:tr>
      <w:tr w:rsidR="0008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се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рия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after="120" w:line="240" w:lineRule="exact"/>
              <w:ind w:left="140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но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120" w:line="240" w:lineRule="exact"/>
              <w:ind w:left="140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мер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дата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вы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да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proofErr w:type="spellStart"/>
            <w:r w:rsidRPr="00FD4B69">
              <w:rPr>
                <w:rStyle w:val="212pt"/>
                <w:bCs/>
                <w:color w:val="000000"/>
              </w:rPr>
              <w:t>чи</w:t>
            </w:r>
            <w:proofErr w:type="spellEnd"/>
            <w:r w:rsidRPr="00FD4B69">
              <w:rPr>
                <w:rStyle w:val="212pt"/>
                <w:bCs/>
                <w:color w:val="000000"/>
              </w:rPr>
              <w:t>,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кем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вы</w:t>
            </w:r>
          </w:p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дан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  <w:r w:rsidRPr="00FD4B69">
              <w:rPr>
                <w:rStyle w:val="212pt"/>
                <w:bCs/>
                <w:color w:val="000000"/>
              </w:rPr>
              <w:t>место регистрации и постоянного проживания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54" w:lineRule="exact"/>
              <w:rPr>
                <w:b w:val="0"/>
              </w:rPr>
            </w:pPr>
          </w:p>
        </w:tc>
      </w:tr>
      <w:tr w:rsidR="0008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 w:rsidRPr="00FD4B69">
              <w:rPr>
                <w:rStyle w:val="212pt"/>
                <w:bCs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 w:rsidRPr="00FD4B69">
              <w:rPr>
                <w:rStyle w:val="212pt"/>
                <w:bCs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 w:rsidRPr="00FD4B69">
              <w:rPr>
                <w:rStyle w:val="212pt"/>
                <w:bCs/>
                <w:color w:val="00000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 w:rsidRPr="00FD4B69">
              <w:rPr>
                <w:rStyle w:val="212pt"/>
                <w:bCs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 w:rsidRPr="00FD4B69">
              <w:rPr>
                <w:rStyle w:val="212pt"/>
                <w:bCs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 w:rsidRPr="00FD4B69">
              <w:rPr>
                <w:rStyle w:val="212pt"/>
                <w:bCs/>
                <w:color w:val="0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 w:rsidRPr="00FD4B69">
              <w:rPr>
                <w:rStyle w:val="212pt"/>
                <w:bCs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</w:pPr>
            <w:r w:rsidRPr="00FD4B69">
              <w:rPr>
                <w:rStyle w:val="212pt"/>
                <w:bCs/>
                <w:color w:val="000000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6996" w:rsidRPr="00FD4B69" w:rsidRDefault="00086996">
            <w:pPr>
              <w:pStyle w:val="20"/>
              <w:framePr w:w="16104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 w:rsidRPr="00FD4B69">
              <w:rPr>
                <w:rStyle w:val="212pt"/>
                <w:bCs/>
                <w:color w:val="000000"/>
              </w:rPr>
              <w:t>18</w:t>
            </w:r>
          </w:p>
        </w:tc>
      </w:tr>
      <w:tr w:rsidR="000869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996" w:rsidRDefault="00086996">
            <w:pPr>
              <w:framePr w:w="16104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086996" w:rsidRDefault="00086996">
      <w:pPr>
        <w:framePr w:w="16104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086996" w:rsidRDefault="00086996">
      <w:pPr>
        <w:rPr>
          <w:rFonts w:cs="Times New Roman"/>
          <w:color w:val="auto"/>
          <w:sz w:val="2"/>
          <w:szCs w:val="2"/>
        </w:rPr>
      </w:pPr>
    </w:p>
    <w:p w:rsidR="00086996" w:rsidRDefault="00086996">
      <w:pPr>
        <w:pStyle w:val="12"/>
        <w:keepNext/>
        <w:keepLines/>
        <w:shd w:val="clear" w:color="auto" w:fill="auto"/>
        <w:spacing w:before="229" w:after="0"/>
        <w:ind w:left="160"/>
      </w:pPr>
      <w:bookmarkStart w:id="1" w:name="bookmark1"/>
      <w:r>
        <w:rPr>
          <w:rStyle w:val="11"/>
          <w:color w:val="000000"/>
        </w:rPr>
        <w:t>Фамилия и инициалы,</w:t>
      </w:r>
      <w:bookmarkEnd w:id="1"/>
    </w:p>
    <w:p w:rsidR="00086996" w:rsidRDefault="00086996">
      <w:pPr>
        <w:pStyle w:val="12"/>
        <w:keepNext/>
        <w:keepLines/>
        <w:shd w:val="clear" w:color="auto" w:fill="auto"/>
        <w:spacing w:before="0" w:after="0"/>
        <w:ind w:left="160"/>
      </w:pPr>
      <w:bookmarkStart w:id="2" w:name="bookmark2"/>
      <w:r>
        <w:rPr>
          <w:rStyle w:val="11"/>
          <w:color w:val="000000"/>
        </w:rPr>
        <w:t>должность ответственного руководителя</w:t>
      </w:r>
      <w:bookmarkEnd w:id="2"/>
    </w:p>
    <w:p w:rsidR="00086996" w:rsidRDefault="009E0417">
      <w:pPr>
        <w:pStyle w:val="12"/>
        <w:keepNext/>
        <w:keepLines/>
        <w:shd w:val="clear" w:color="auto" w:fill="auto"/>
        <w:spacing w:before="0" w:after="0"/>
        <w:ind w:left="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8.25pt;margin-top:16.85pt;width:31.7pt;height:12pt;z-index:-251658240;mso-wrap-distance-left:277.45pt;mso-wrap-distance-right:120pt;mso-wrap-distance-bottom:19.75pt;mso-position-horizontal-relative:margin" filled="f" stroked="f">
            <v:textbox style="mso-fit-shape-to-text:t" inset="0,0,0,0">
              <w:txbxContent>
                <w:p w:rsidR="00086996" w:rsidRDefault="00086996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color w:val="000000"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6" type="#_x0000_t202" style="position:absolute;left:0;text-align:left;margin-left:352.95pt;margin-top:16.85pt;width:52.55pt;height:12pt;z-index:-251659264;mso-wrap-distance-left:5pt;mso-wrap-distance-right:376.55pt;mso-wrap-distance-bottom:20pt;mso-position-horizontal-relative:margin" filled="f" stroked="f">
            <v:textbox style="mso-fit-shape-to-text:t" inset="0,0,0,0">
              <w:txbxContent>
                <w:p w:rsidR="00086996" w:rsidRDefault="00086996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  <w:color w:val="000000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bookmarkStart w:id="3" w:name="bookmark3"/>
      <w:r w:rsidR="00086996">
        <w:rPr>
          <w:rStyle w:val="11"/>
          <w:color w:val="000000"/>
        </w:rPr>
        <w:t>муниципального образования</w:t>
      </w:r>
      <w:bookmarkEnd w:id="3"/>
    </w:p>
    <w:sectPr w:rsidR="00086996">
      <w:pgSz w:w="16840" w:h="11900" w:orient="landscape"/>
      <w:pgMar w:top="667" w:right="426" w:bottom="667" w:left="3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1"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086996"/>
    <w:rsid w:val="00086996"/>
    <w:rsid w:val="009E0417"/>
    <w:rsid w:val="00FA3583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hAnsi="Times New Roman" w:cs="Times New Roman"/>
      <w:u w:val="none"/>
    </w:rPr>
  </w:style>
  <w:style w:type="character" w:customStyle="1" w:styleId="1">
    <w:name w:val="Номер заголовка №1_"/>
    <w:basedOn w:val="a0"/>
    <w:link w:val="10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aliases w:val="Не полужирный"/>
    <w:basedOn w:val="2"/>
    <w:rPr>
      <w:sz w:val="24"/>
      <w:szCs w:val="24"/>
    </w:rPr>
  </w:style>
  <w:style w:type="character" w:customStyle="1" w:styleId="2Impact">
    <w:name w:val="Основной текст (2) + Impact"/>
    <w:aliases w:val="11,5 pt,Не полужирный1"/>
    <w:basedOn w:val="2"/>
    <w:rPr>
      <w:rFonts w:ascii="Impact" w:hAnsi="Impact" w:cs="Impact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540" w:line="317" w:lineRule="exac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2016-05-19T13:29:00Z</dcterms:created>
  <dcterms:modified xsi:type="dcterms:W3CDTF">2016-05-19T13:29:00Z</dcterms:modified>
</cp:coreProperties>
</file>